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4DB56" w14:textId="2AF4F55A" w:rsidR="00A120C6" w:rsidRPr="00FB2572" w:rsidRDefault="00A120C6" w:rsidP="00A120C6">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r>
        <w:rPr>
          <w:rFonts w:ascii="Times New Roman" w:hAnsi="Times New Roman" w:cs="Times New Roman"/>
          <w:color w:val="auto"/>
          <w:sz w:val="24"/>
          <w:szCs w:val="24"/>
        </w:rPr>
        <w:t xml:space="preserve">71 Kalem Kırtasiye ve İçecek </w:t>
      </w:r>
      <w:r w:rsidRPr="00FB2572">
        <w:rPr>
          <w:rFonts w:ascii="Times New Roman" w:hAnsi="Times New Roman" w:cs="Times New Roman"/>
          <w:color w:val="auto"/>
          <w:sz w:val="24"/>
          <w:szCs w:val="24"/>
        </w:rPr>
        <w:t>Malzemesi Alımı İhalesi</w:t>
      </w:r>
    </w:p>
    <w:p w14:paraId="330F2725" w14:textId="77777777" w:rsidR="00A120C6" w:rsidRPr="00FB2572" w:rsidRDefault="00A120C6" w:rsidP="00A120C6">
      <w:pPr>
        <w:pStyle w:val="GvdeMetni"/>
        <w:spacing w:after="120" w:line="240" w:lineRule="auto"/>
        <w:jc w:val="center"/>
        <w:rPr>
          <w:color w:val="auto"/>
        </w:rPr>
      </w:pPr>
      <w:r w:rsidRPr="00FB2572">
        <w:rPr>
          <w:rFonts w:ascii="Times New Roman" w:hAnsi="Times New Roman" w:cs="Times New Roman"/>
          <w:color w:val="auto"/>
          <w:sz w:val="24"/>
          <w:szCs w:val="24"/>
        </w:rPr>
        <w:t>İdari Şartnamesi</w:t>
      </w:r>
    </w:p>
    <w:p w14:paraId="675D7E8F" w14:textId="77777777" w:rsidR="00A120C6" w:rsidRPr="00FB2572" w:rsidRDefault="00A120C6" w:rsidP="00A120C6">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08CD1A6B" w14:textId="77777777" w:rsidR="00A120C6" w:rsidRPr="00FB2572" w:rsidRDefault="00A120C6" w:rsidP="00A120C6">
      <w:pPr>
        <w:spacing w:before="120"/>
        <w:jc w:val="both"/>
        <w:rPr>
          <w:color w:val="auto"/>
        </w:rPr>
      </w:pPr>
      <w:r w:rsidRPr="00FB2572">
        <w:rPr>
          <w:b/>
          <w:bCs/>
          <w:color w:val="auto"/>
        </w:rPr>
        <w:t>Madde 1 - İdareye ilişkin bilgiler</w:t>
      </w:r>
    </w:p>
    <w:p w14:paraId="3F7B2A3A" w14:textId="77777777" w:rsidR="00A120C6" w:rsidRPr="00FB2572" w:rsidRDefault="00A120C6" w:rsidP="00A120C6">
      <w:pPr>
        <w:jc w:val="both"/>
        <w:rPr>
          <w:color w:val="auto"/>
        </w:rPr>
      </w:pPr>
      <w:r w:rsidRPr="00FB2572">
        <w:rPr>
          <w:b/>
          <w:bCs/>
          <w:color w:val="auto"/>
        </w:rPr>
        <w:t>1.1.</w:t>
      </w:r>
      <w:r w:rsidRPr="00FB2572">
        <w:rPr>
          <w:color w:val="auto"/>
        </w:rPr>
        <w:t xml:space="preserve"> İdarenin; </w:t>
      </w:r>
    </w:p>
    <w:p w14:paraId="730FC51D" w14:textId="77777777" w:rsidR="00A120C6" w:rsidRPr="00FB2572" w:rsidRDefault="00A120C6" w:rsidP="00A120C6">
      <w:pPr>
        <w:jc w:val="both"/>
        <w:rPr>
          <w:rFonts w:eastAsia="Times New Roman"/>
          <w:color w:val="auto"/>
        </w:rPr>
      </w:pPr>
      <w:r w:rsidRPr="00FB2572">
        <w:rPr>
          <w:rFonts w:eastAsia="Times New Roman"/>
          <w:color w:val="auto"/>
        </w:rPr>
        <w:t xml:space="preserve">a) Adı: </w:t>
      </w:r>
      <w:r w:rsidRPr="00FB2572">
        <w:rPr>
          <w:rFonts w:eastAsia="Times New Roman"/>
          <w:b/>
          <w:bCs/>
          <w:color w:val="auto"/>
        </w:rPr>
        <w:t>T.C. İSTANBUL AYDIN ÜNİVERSİTESİ</w:t>
      </w:r>
    </w:p>
    <w:p w14:paraId="3F09E5C4" w14:textId="77777777" w:rsidR="00A120C6" w:rsidRPr="00FB2572" w:rsidRDefault="00A120C6" w:rsidP="00A120C6">
      <w:pPr>
        <w:jc w:val="both"/>
        <w:rPr>
          <w:color w:val="auto"/>
        </w:rPr>
      </w:pPr>
      <w:r w:rsidRPr="00FB2572">
        <w:rPr>
          <w:color w:val="auto"/>
        </w:rPr>
        <w:t xml:space="preserve">b) Adresi: </w:t>
      </w:r>
      <w:r w:rsidRPr="00FB2572">
        <w:rPr>
          <w:b/>
          <w:bCs/>
          <w:color w:val="auto"/>
        </w:rPr>
        <w:t>BEŞYOL MAHALLESİ ÜNÖNÜ CADDESİ NO:38 SEFAKÖY –K.ÇEKMECE / İSTANBUL</w:t>
      </w:r>
      <w:r w:rsidRPr="00FB2572">
        <w:rPr>
          <w:color w:val="auto"/>
        </w:rPr>
        <w:t xml:space="preserve"> </w:t>
      </w:r>
    </w:p>
    <w:p w14:paraId="79C07055" w14:textId="77777777" w:rsidR="00A120C6" w:rsidRPr="00FB2572" w:rsidRDefault="00A120C6" w:rsidP="00A120C6">
      <w:pPr>
        <w:jc w:val="both"/>
        <w:rPr>
          <w:color w:val="auto"/>
        </w:rPr>
      </w:pPr>
      <w:r w:rsidRPr="00FB2572">
        <w:rPr>
          <w:color w:val="auto"/>
        </w:rPr>
        <w:t xml:space="preserve">c) Telefon numarası: </w:t>
      </w:r>
      <w:r w:rsidRPr="00FB2572">
        <w:rPr>
          <w:b/>
          <w:bCs/>
          <w:color w:val="auto"/>
        </w:rPr>
        <w:t>444 1 428</w:t>
      </w:r>
      <w:r>
        <w:rPr>
          <w:b/>
          <w:bCs/>
          <w:color w:val="auto"/>
        </w:rPr>
        <w:t>-12308</w:t>
      </w:r>
    </w:p>
    <w:p w14:paraId="66A26ECD" w14:textId="77777777" w:rsidR="00A120C6" w:rsidRPr="00FB2572" w:rsidRDefault="00A120C6" w:rsidP="00A120C6">
      <w:pPr>
        <w:jc w:val="both"/>
        <w:rPr>
          <w:color w:val="auto"/>
        </w:rPr>
      </w:pPr>
      <w:r w:rsidRPr="00FB2572">
        <w:rPr>
          <w:color w:val="auto"/>
        </w:rPr>
        <w:t xml:space="preserve">ç) Faks numarası: </w:t>
      </w:r>
      <w:r w:rsidRPr="00FB2572">
        <w:rPr>
          <w:b/>
          <w:bCs/>
          <w:color w:val="auto"/>
        </w:rPr>
        <w:t>0212 425 57 59</w:t>
      </w:r>
    </w:p>
    <w:p w14:paraId="0081AD7B" w14:textId="77777777" w:rsidR="00A120C6" w:rsidRPr="00FB2572" w:rsidRDefault="00A120C6" w:rsidP="00A120C6">
      <w:pPr>
        <w:jc w:val="both"/>
        <w:rPr>
          <w:color w:val="auto"/>
        </w:rPr>
      </w:pPr>
      <w:r w:rsidRPr="00FB2572">
        <w:rPr>
          <w:color w:val="auto"/>
        </w:rPr>
        <w:t>d) İlgili pers</w:t>
      </w:r>
      <w:r>
        <w:rPr>
          <w:color w:val="auto"/>
        </w:rPr>
        <w:t xml:space="preserve">onelinin adı, soyadı ve unvanı: </w:t>
      </w:r>
      <w:r w:rsidRPr="00526FE4">
        <w:rPr>
          <w:color w:val="auto"/>
        </w:rPr>
        <w:t>Mehmet Ali ÖZÇELİK</w:t>
      </w:r>
      <w:r>
        <w:rPr>
          <w:color w:val="auto"/>
        </w:rPr>
        <w:t xml:space="preserve"> </w:t>
      </w:r>
      <w:r>
        <w:rPr>
          <w:b/>
          <w:bCs/>
          <w:color w:val="auto"/>
        </w:rPr>
        <w:t>- Ayniyat Uzman Yardımcısı</w:t>
      </w:r>
      <w:r w:rsidRPr="00FB2572">
        <w:rPr>
          <w:b/>
          <w:bCs/>
          <w:color w:val="auto"/>
        </w:rPr>
        <w:t xml:space="preserve"> </w:t>
      </w:r>
    </w:p>
    <w:p w14:paraId="09E8F698" w14:textId="77777777" w:rsidR="00A120C6" w:rsidRPr="00FB2572" w:rsidRDefault="00A120C6" w:rsidP="00A120C6">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4948CD75" w14:textId="77777777" w:rsidR="00A120C6" w:rsidRPr="00FB2572" w:rsidRDefault="00A120C6" w:rsidP="00A120C6">
      <w:pPr>
        <w:spacing w:before="120"/>
        <w:jc w:val="both"/>
        <w:rPr>
          <w:color w:val="auto"/>
        </w:rPr>
      </w:pPr>
      <w:r w:rsidRPr="00FB2572">
        <w:rPr>
          <w:b/>
          <w:bCs/>
          <w:color w:val="auto"/>
        </w:rPr>
        <w:t>Madde 2 - İhale konusu alıma ilişkin bilgiler</w:t>
      </w:r>
    </w:p>
    <w:p w14:paraId="08FED53D" w14:textId="77777777" w:rsidR="00A120C6" w:rsidRPr="00FB2572" w:rsidRDefault="00A120C6" w:rsidP="00A120C6">
      <w:pPr>
        <w:jc w:val="both"/>
        <w:rPr>
          <w:color w:val="auto"/>
        </w:rPr>
      </w:pPr>
      <w:r w:rsidRPr="00FB2572">
        <w:rPr>
          <w:b/>
          <w:bCs/>
          <w:color w:val="auto"/>
        </w:rPr>
        <w:t>2.1.</w:t>
      </w:r>
      <w:r w:rsidRPr="00FB2572">
        <w:rPr>
          <w:color w:val="auto"/>
        </w:rPr>
        <w:t xml:space="preserve"> İhale konusu malın; </w:t>
      </w:r>
    </w:p>
    <w:p w14:paraId="33474B25" w14:textId="77777777" w:rsidR="00A120C6" w:rsidRPr="00FB2572" w:rsidRDefault="00A120C6" w:rsidP="00A120C6">
      <w:pPr>
        <w:jc w:val="both"/>
        <w:rPr>
          <w:color w:val="auto"/>
        </w:rPr>
      </w:pPr>
      <w:r w:rsidRPr="00FB2572">
        <w:rPr>
          <w:rFonts w:eastAsia="Times New Roman"/>
          <w:color w:val="auto"/>
        </w:rPr>
        <w:t xml:space="preserve">a) Adı: </w:t>
      </w:r>
      <w:r>
        <w:rPr>
          <w:color w:val="auto"/>
        </w:rPr>
        <w:t>66</w:t>
      </w:r>
      <w:r w:rsidRPr="00FB2572">
        <w:rPr>
          <w:color w:val="auto"/>
        </w:rPr>
        <w:t xml:space="preserve"> Kalem Temizlik Malzemesi Alımı İhalesi </w:t>
      </w:r>
    </w:p>
    <w:p w14:paraId="511A96F1" w14:textId="77777777" w:rsidR="00A120C6" w:rsidRPr="00FB2572" w:rsidRDefault="00A120C6" w:rsidP="00A120C6">
      <w:pPr>
        <w:jc w:val="both"/>
        <w:rPr>
          <w:color w:val="auto"/>
        </w:rPr>
      </w:pPr>
      <w:r w:rsidRPr="00FB2572">
        <w:rPr>
          <w:color w:val="auto"/>
        </w:rPr>
        <w:t xml:space="preserve">b) Varsa kodu: </w:t>
      </w:r>
    </w:p>
    <w:p w14:paraId="041D86DA" w14:textId="0EC2ED5E" w:rsidR="00A120C6" w:rsidRPr="00FB2572" w:rsidRDefault="00A120C6" w:rsidP="00A120C6">
      <w:pPr>
        <w:jc w:val="both"/>
        <w:rPr>
          <w:b/>
          <w:bCs/>
          <w:color w:val="auto"/>
        </w:rPr>
      </w:pPr>
      <w:r w:rsidRPr="00FB2572">
        <w:rPr>
          <w:b/>
          <w:bCs/>
          <w:color w:val="auto"/>
        </w:rPr>
        <w:t xml:space="preserve">c) Miktarı ve türü: </w:t>
      </w:r>
      <w:r>
        <w:rPr>
          <w:color w:val="auto"/>
        </w:rPr>
        <w:t xml:space="preserve">71 Kalem Kırtasiye ve İçecek </w:t>
      </w:r>
      <w:r w:rsidRPr="00FB2572">
        <w:rPr>
          <w:color w:val="auto"/>
        </w:rPr>
        <w:t xml:space="preserve">Malzemesi Alımı İhalesi </w:t>
      </w:r>
    </w:p>
    <w:p w14:paraId="7BCB10DD" w14:textId="77777777" w:rsidR="00A120C6" w:rsidRPr="00FB2572" w:rsidRDefault="00A120C6" w:rsidP="00A120C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Pr="00FB2572">
        <w:rPr>
          <w:color w:val="auto"/>
        </w:rPr>
        <w:t xml:space="preserve">: T.C. İstanbul Aydın Üniversitesi, T.C. İstanbul Aydın Üniversitesi Ağız ve Diş Sağlığı Merkezleri, T.C. İstanbul Aydın Üniversitesi Sağlık Uygulama ve Araştırma Merkezi </w:t>
      </w:r>
    </w:p>
    <w:p w14:paraId="3852ECEA" w14:textId="77777777" w:rsidR="00A120C6" w:rsidRPr="00FB2572" w:rsidRDefault="00A120C6" w:rsidP="00A120C6">
      <w:pPr>
        <w:spacing w:before="120"/>
        <w:jc w:val="both"/>
        <w:rPr>
          <w:b/>
          <w:bCs/>
          <w:color w:val="auto"/>
        </w:rPr>
      </w:pPr>
      <w:r w:rsidRPr="00FB2572">
        <w:rPr>
          <w:b/>
          <w:bCs/>
          <w:color w:val="auto"/>
        </w:rPr>
        <w:t>Madde 3 - İhaleye ilişkin bilgiler ile ihale ve son teklif verme tarih ve saati</w:t>
      </w:r>
    </w:p>
    <w:p w14:paraId="6057A5F2" w14:textId="77777777" w:rsidR="00A120C6" w:rsidRPr="00FB2572" w:rsidRDefault="00A120C6" w:rsidP="00A120C6">
      <w:pPr>
        <w:jc w:val="both"/>
        <w:rPr>
          <w:b/>
          <w:bCs/>
          <w:color w:val="auto"/>
        </w:rPr>
      </w:pPr>
      <w:r w:rsidRPr="00FB2572">
        <w:rPr>
          <w:b/>
          <w:bCs/>
          <w:color w:val="auto"/>
        </w:rPr>
        <w:t xml:space="preserve">3.1. </w:t>
      </w:r>
    </w:p>
    <w:p w14:paraId="1D86260F" w14:textId="79EB3E91" w:rsidR="00A120C6" w:rsidRPr="00FB2572" w:rsidRDefault="00A120C6" w:rsidP="00A120C6">
      <w:pPr>
        <w:jc w:val="both"/>
        <w:rPr>
          <w:rFonts w:eastAsia="Times New Roman"/>
          <w:b/>
          <w:bCs/>
          <w:color w:val="auto"/>
        </w:rPr>
      </w:pPr>
      <w:r w:rsidRPr="00FB2572">
        <w:rPr>
          <w:rFonts w:eastAsia="Times New Roman"/>
          <w:b/>
          <w:bCs/>
          <w:color w:val="auto"/>
        </w:rPr>
        <w:t xml:space="preserve">a) İhale kayıt numarası: </w:t>
      </w:r>
      <w:r>
        <w:rPr>
          <w:rFonts w:eastAsia="Times New Roman"/>
          <w:b/>
          <w:bCs/>
          <w:color w:val="auto"/>
        </w:rPr>
        <w:t>2020/00003</w:t>
      </w:r>
    </w:p>
    <w:p w14:paraId="3E6ECB91" w14:textId="77777777" w:rsidR="00A120C6" w:rsidRPr="00FB2572" w:rsidRDefault="00A120C6" w:rsidP="00A120C6">
      <w:pPr>
        <w:jc w:val="both"/>
        <w:rPr>
          <w:b/>
          <w:bCs/>
          <w:color w:val="auto"/>
        </w:rPr>
      </w:pPr>
      <w:r w:rsidRPr="00FB2572">
        <w:rPr>
          <w:b/>
          <w:bCs/>
          <w:color w:val="auto"/>
        </w:rPr>
        <w:t xml:space="preserve">b) İhale usulü: Açık ihale. </w:t>
      </w:r>
    </w:p>
    <w:p w14:paraId="3B844368" w14:textId="77777777" w:rsidR="00A120C6" w:rsidRPr="00FB2572" w:rsidRDefault="00A120C6" w:rsidP="00A120C6">
      <w:pPr>
        <w:jc w:val="both"/>
        <w:rPr>
          <w:b/>
          <w:bCs/>
          <w:color w:val="auto"/>
        </w:rPr>
      </w:pPr>
      <w:r w:rsidRPr="00FB2572">
        <w:rPr>
          <w:b/>
          <w:bCs/>
          <w:color w:val="auto"/>
        </w:rPr>
        <w:t xml:space="preserve">cc) Tekliflerin sunulacağı adres: İstanbul Aydın Üniversitesi A Blok -1. Kat </w:t>
      </w:r>
      <w:proofErr w:type="spellStart"/>
      <w:r w:rsidRPr="00FB2572">
        <w:rPr>
          <w:b/>
          <w:bCs/>
          <w:color w:val="auto"/>
        </w:rPr>
        <w:t>Satınalma</w:t>
      </w:r>
      <w:proofErr w:type="spellEnd"/>
      <w:r w:rsidRPr="00FB2572">
        <w:rPr>
          <w:b/>
          <w:bCs/>
          <w:color w:val="auto"/>
        </w:rPr>
        <w:t xml:space="preserve"> Birimi Beşyol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w:t>
      </w:r>
    </w:p>
    <w:p w14:paraId="5C1ABC6E" w14:textId="77777777" w:rsidR="00A120C6" w:rsidRPr="00FB2572" w:rsidRDefault="00A120C6" w:rsidP="00A120C6">
      <w:pPr>
        <w:jc w:val="both"/>
        <w:rPr>
          <w:b/>
          <w:bCs/>
          <w:color w:val="auto"/>
        </w:rPr>
      </w:pPr>
      <w:r w:rsidRPr="00FB2572">
        <w:rPr>
          <w:b/>
          <w:bCs/>
          <w:color w:val="auto"/>
        </w:rPr>
        <w:t xml:space="preserve">ç) İhalenin yapılacağı adres: İstanbul Aydın Üniversitesi D Blok Giriş Kat Oval Toplantı Salonu Beşyol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 </w:t>
      </w:r>
    </w:p>
    <w:p w14:paraId="08BBA507" w14:textId="77777777" w:rsidR="00A120C6" w:rsidRPr="00FB2572" w:rsidRDefault="00A120C6" w:rsidP="00A120C6">
      <w:pPr>
        <w:jc w:val="both"/>
        <w:rPr>
          <w:b/>
          <w:bCs/>
          <w:color w:val="auto"/>
        </w:rPr>
      </w:pPr>
      <w:r w:rsidRPr="00FB2572">
        <w:rPr>
          <w:b/>
          <w:bCs/>
          <w:color w:val="auto"/>
        </w:rPr>
        <w:t>d) İ</w:t>
      </w:r>
      <w:r>
        <w:rPr>
          <w:b/>
          <w:bCs/>
          <w:color w:val="auto"/>
        </w:rPr>
        <w:t>hale (son teklif verme) tarihi:09/03/2020</w:t>
      </w:r>
    </w:p>
    <w:p w14:paraId="21B6A196" w14:textId="3BFDE195" w:rsidR="00A120C6" w:rsidRPr="00FB2572" w:rsidRDefault="00A120C6" w:rsidP="00A120C6">
      <w:pPr>
        <w:jc w:val="both"/>
        <w:rPr>
          <w:b/>
          <w:bCs/>
          <w:color w:val="auto"/>
        </w:rPr>
      </w:pPr>
      <w:r w:rsidRPr="00FB2572">
        <w:rPr>
          <w:b/>
          <w:bCs/>
          <w:color w:val="auto"/>
        </w:rPr>
        <w:t xml:space="preserve">e) İhale (son teklif verme) saati: </w:t>
      </w:r>
      <w:r>
        <w:rPr>
          <w:b/>
          <w:bCs/>
          <w:color w:val="auto"/>
        </w:rPr>
        <w:t>15</w:t>
      </w:r>
      <w:r w:rsidRPr="00FB2572">
        <w:rPr>
          <w:b/>
          <w:bCs/>
          <w:color w:val="auto"/>
        </w:rPr>
        <w:t>:</w:t>
      </w:r>
      <w:r>
        <w:rPr>
          <w:b/>
          <w:bCs/>
          <w:color w:val="auto"/>
        </w:rPr>
        <w:t>00</w:t>
      </w:r>
      <w:r w:rsidRPr="00FB2572">
        <w:rPr>
          <w:b/>
          <w:bCs/>
          <w:color w:val="auto"/>
        </w:rPr>
        <w:t xml:space="preserve"> </w:t>
      </w:r>
    </w:p>
    <w:p w14:paraId="7661B920" w14:textId="77777777" w:rsidR="00A120C6" w:rsidRPr="00FB2572" w:rsidRDefault="00A120C6" w:rsidP="00A120C6">
      <w:pPr>
        <w:jc w:val="both"/>
        <w:rPr>
          <w:rFonts w:eastAsia="Times New Roman"/>
          <w:color w:val="auto"/>
        </w:rPr>
      </w:pPr>
      <w:r w:rsidRPr="00FB2572">
        <w:rPr>
          <w:rFonts w:eastAsia="Times New Roman"/>
          <w:color w:val="auto"/>
        </w:rPr>
        <w:t xml:space="preserve">f) İhale komisyonunun toplantı yeri: </w:t>
      </w:r>
      <w:r w:rsidRPr="006506C9">
        <w:t xml:space="preserve">İstanbul Aydın Üniversitesi </w:t>
      </w:r>
      <w:r>
        <w:t>D Blok Oval Salon</w:t>
      </w:r>
    </w:p>
    <w:p w14:paraId="1E080553" w14:textId="77777777" w:rsidR="00A120C6" w:rsidRPr="00FB2572" w:rsidRDefault="00A120C6" w:rsidP="00A120C6">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34C10F01" w14:textId="77777777" w:rsidR="00A120C6" w:rsidRPr="00FB2572" w:rsidRDefault="00A120C6" w:rsidP="00A120C6">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6D6968A3" w14:textId="77777777" w:rsidR="00A120C6" w:rsidRPr="00FB2572" w:rsidRDefault="00A120C6" w:rsidP="00A120C6">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7FE015CB" w14:textId="77777777" w:rsidR="00A120C6" w:rsidRPr="00FB2572" w:rsidRDefault="00A120C6" w:rsidP="00A120C6">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2B11231" w14:textId="77777777" w:rsidR="00A120C6" w:rsidRPr="00FB2572" w:rsidRDefault="00A120C6" w:rsidP="00A120C6">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6E13CEF8" w14:textId="77777777" w:rsidR="00A120C6" w:rsidRPr="00FB2572" w:rsidRDefault="00A120C6" w:rsidP="00A120C6">
      <w:pPr>
        <w:spacing w:before="120"/>
        <w:jc w:val="both"/>
        <w:rPr>
          <w:b/>
          <w:bCs/>
          <w:color w:val="auto"/>
        </w:rPr>
      </w:pPr>
      <w:r w:rsidRPr="00FB2572">
        <w:rPr>
          <w:b/>
          <w:bCs/>
          <w:color w:val="auto"/>
        </w:rPr>
        <w:t>Madde 4 - İhale dokümanının görülmesi ve temini</w:t>
      </w:r>
    </w:p>
    <w:p w14:paraId="08F7F2E3" w14:textId="77777777" w:rsidR="00A120C6" w:rsidRPr="00FB2572" w:rsidRDefault="00A120C6" w:rsidP="00A120C6">
      <w:pPr>
        <w:jc w:val="both"/>
        <w:rPr>
          <w:b/>
          <w:bCs/>
          <w:color w:val="auto"/>
        </w:rPr>
      </w:pPr>
      <w:r w:rsidRPr="00FB2572">
        <w:rPr>
          <w:b/>
          <w:bCs/>
          <w:color w:val="auto"/>
        </w:rPr>
        <w:t xml:space="preserve">4.1. İhale dokümanı aşağıda belirtilen adreste ve www.aydin.edu.tr/tr-tr/ihaleler üzerinden (teknik şartnamenin yayımlanmaması halinde teknik şartname hariç) bedelsiz olarak görülebilir. Ancak, ihaleye teklif verecek olanların, İdarece onaylı ihale dokümanını satın alması zorunludur. </w:t>
      </w:r>
    </w:p>
    <w:p w14:paraId="2B2DAC6F" w14:textId="77777777" w:rsidR="00A120C6" w:rsidRPr="00FB2572" w:rsidRDefault="00A120C6" w:rsidP="00A120C6">
      <w:pPr>
        <w:jc w:val="both"/>
        <w:rPr>
          <w:rFonts w:eastAsia="Times New Roman"/>
          <w:b/>
          <w:bCs/>
          <w:color w:val="auto"/>
        </w:rPr>
      </w:pPr>
      <w:r w:rsidRPr="00FB2572">
        <w:rPr>
          <w:rFonts w:eastAsia="Times New Roman"/>
          <w:b/>
          <w:bCs/>
          <w:color w:val="auto"/>
        </w:rPr>
        <w:t xml:space="preserve">a) İhale dokümanının görülebileceği yer: İAÜ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123CDA1F" w14:textId="77777777" w:rsidR="00A120C6" w:rsidRPr="00FB2572" w:rsidRDefault="00A120C6" w:rsidP="00A120C6">
      <w:pPr>
        <w:jc w:val="both"/>
        <w:rPr>
          <w:b/>
          <w:bCs/>
          <w:color w:val="auto"/>
        </w:rPr>
      </w:pPr>
      <w:r w:rsidRPr="00FB2572">
        <w:rPr>
          <w:b/>
          <w:bCs/>
          <w:color w:val="auto"/>
        </w:rPr>
        <w:t xml:space="preserve">b) İhale dokümanının görülebileceği internet adresi: </w:t>
      </w:r>
      <w:hyperlink r:id="rId7" w:history="1">
        <w:r w:rsidRPr="00FB2572">
          <w:rPr>
            <w:rStyle w:val="Kpr"/>
            <w:b/>
            <w:bCs/>
            <w:color w:val="auto"/>
          </w:rPr>
          <w:t>www.aydin.edu.tr/tr-tr/ihaleler</w:t>
        </w:r>
      </w:hyperlink>
    </w:p>
    <w:p w14:paraId="438888CA" w14:textId="77777777" w:rsidR="00A120C6" w:rsidRPr="00FB2572" w:rsidRDefault="00A120C6" w:rsidP="00A120C6">
      <w:pPr>
        <w:jc w:val="both"/>
        <w:rPr>
          <w:b/>
          <w:bCs/>
          <w:color w:val="auto"/>
        </w:rPr>
      </w:pPr>
      <w:r w:rsidRPr="00FB2572">
        <w:rPr>
          <w:b/>
          <w:bCs/>
          <w:color w:val="auto"/>
        </w:rPr>
        <w:t xml:space="preserve">c) 1 )İhale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Beşyol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 </w:t>
      </w:r>
    </w:p>
    <w:p w14:paraId="67F489B1" w14:textId="77777777" w:rsidR="00A120C6" w:rsidRPr="00FB2572" w:rsidRDefault="00A120C6" w:rsidP="00A120C6">
      <w:pPr>
        <w:jc w:val="both"/>
        <w:rPr>
          <w:b/>
          <w:bCs/>
          <w:color w:val="auto"/>
        </w:rPr>
      </w:pPr>
    </w:p>
    <w:p w14:paraId="2B53431D" w14:textId="77777777" w:rsidR="00A120C6" w:rsidRPr="00FB2572" w:rsidRDefault="00A120C6" w:rsidP="00A120C6">
      <w:pPr>
        <w:jc w:val="both"/>
        <w:rPr>
          <w:b/>
          <w:bCs/>
          <w:color w:val="auto"/>
        </w:rPr>
      </w:pPr>
      <w:r w:rsidRPr="00FB2572">
        <w:rPr>
          <w:b/>
          <w:bCs/>
          <w:color w:val="auto"/>
        </w:rPr>
        <w:lastRenderedPageBreak/>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 </w:t>
      </w:r>
    </w:p>
    <w:p w14:paraId="34427405" w14:textId="77777777" w:rsidR="00A120C6" w:rsidRPr="00FB2572" w:rsidRDefault="00A120C6" w:rsidP="00A120C6">
      <w:pPr>
        <w:jc w:val="both"/>
        <w:rPr>
          <w:b/>
          <w:bCs/>
          <w:color w:val="auto"/>
        </w:rPr>
      </w:pPr>
      <w:r w:rsidRPr="00FB2572">
        <w:rPr>
          <w:b/>
          <w:bCs/>
          <w:color w:val="auto"/>
        </w:rPr>
        <w:t xml:space="preserve">ç) İhale dokümanı satış bedeli (varsa vergi </w:t>
      </w:r>
      <w:proofErr w:type="gramStart"/>
      <w:r w:rsidRPr="00FB2572">
        <w:rPr>
          <w:b/>
          <w:bCs/>
          <w:color w:val="auto"/>
        </w:rPr>
        <w:t>dahil</w:t>
      </w:r>
      <w:proofErr w:type="gramEnd"/>
      <w:r w:rsidRPr="00FB2572">
        <w:rPr>
          <w:b/>
          <w:bCs/>
          <w:color w:val="auto"/>
        </w:rPr>
        <w:t xml:space="preserve">): 100 TRY (Yüz Türk Lirası) </w:t>
      </w:r>
    </w:p>
    <w:p w14:paraId="7469BE67" w14:textId="77777777" w:rsidR="00A120C6" w:rsidRPr="00FB2572" w:rsidRDefault="00A120C6" w:rsidP="00A120C6">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imzalanır. </w:t>
      </w:r>
    </w:p>
    <w:p w14:paraId="17BA666A" w14:textId="77777777" w:rsidR="00A120C6" w:rsidRPr="00FB2572" w:rsidRDefault="00A120C6" w:rsidP="00A120C6">
      <w:pPr>
        <w:jc w:val="both"/>
        <w:rPr>
          <w:color w:val="auto"/>
        </w:rPr>
      </w:pPr>
      <w:r w:rsidRPr="00FB2572">
        <w:rPr>
          <w:b/>
          <w:bCs/>
          <w:color w:val="auto"/>
        </w:rPr>
        <w:t>4.3.</w:t>
      </w:r>
      <w:r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4F7A0AF" w14:textId="77777777" w:rsidR="00A120C6" w:rsidRPr="00FB2572" w:rsidRDefault="00A120C6" w:rsidP="00A120C6">
      <w:pPr>
        <w:spacing w:before="120"/>
        <w:jc w:val="both"/>
        <w:rPr>
          <w:color w:val="auto"/>
        </w:rPr>
      </w:pPr>
      <w:r w:rsidRPr="00FB2572">
        <w:rPr>
          <w:b/>
          <w:bCs/>
          <w:color w:val="auto"/>
        </w:rPr>
        <w:t>Madde 5 - İhale dokümanının kapsamı</w:t>
      </w:r>
    </w:p>
    <w:p w14:paraId="0ADC51EA" w14:textId="77777777" w:rsidR="00A120C6" w:rsidRPr="00FB2572" w:rsidRDefault="00A120C6" w:rsidP="00A120C6">
      <w:pPr>
        <w:jc w:val="both"/>
        <w:rPr>
          <w:color w:val="auto"/>
        </w:rPr>
      </w:pPr>
      <w:r w:rsidRPr="00FB2572">
        <w:rPr>
          <w:b/>
          <w:bCs/>
          <w:color w:val="auto"/>
        </w:rPr>
        <w:t>5.1.</w:t>
      </w:r>
      <w:r w:rsidRPr="00FB2572">
        <w:rPr>
          <w:color w:val="auto"/>
        </w:rPr>
        <w:t xml:space="preserve"> İhale dokümanı aşağıdaki belgelerden oluşmaktadır: </w:t>
      </w:r>
    </w:p>
    <w:p w14:paraId="413F268B" w14:textId="77777777" w:rsidR="00A120C6" w:rsidRPr="00FB2572" w:rsidRDefault="00A120C6" w:rsidP="00A120C6">
      <w:pPr>
        <w:jc w:val="both"/>
        <w:rPr>
          <w:rFonts w:eastAsia="Times New Roman"/>
          <w:color w:val="auto"/>
        </w:rPr>
      </w:pPr>
      <w:r w:rsidRPr="00FB2572">
        <w:rPr>
          <w:rFonts w:eastAsia="Times New Roman"/>
          <w:color w:val="auto"/>
        </w:rPr>
        <w:t xml:space="preserve">a) İdari Şartname, </w:t>
      </w:r>
    </w:p>
    <w:p w14:paraId="2EB6869A" w14:textId="77777777" w:rsidR="00A120C6" w:rsidRPr="00FB2572" w:rsidRDefault="00A120C6" w:rsidP="00A120C6">
      <w:pPr>
        <w:jc w:val="both"/>
        <w:rPr>
          <w:color w:val="auto"/>
        </w:rPr>
      </w:pPr>
      <w:r w:rsidRPr="00FB2572">
        <w:rPr>
          <w:color w:val="auto"/>
        </w:rPr>
        <w:t xml:space="preserve">b) Teknik Şartname, </w:t>
      </w:r>
    </w:p>
    <w:p w14:paraId="2B568F33" w14:textId="77777777" w:rsidR="00A120C6" w:rsidRPr="00FB2572" w:rsidRDefault="00A120C6" w:rsidP="00A120C6">
      <w:pPr>
        <w:jc w:val="both"/>
        <w:rPr>
          <w:color w:val="auto"/>
        </w:rPr>
      </w:pPr>
      <w:r w:rsidRPr="00FB2572">
        <w:rPr>
          <w:color w:val="auto"/>
        </w:rPr>
        <w:t xml:space="preserve">c) Sözleşme Tasarısı, </w:t>
      </w:r>
    </w:p>
    <w:p w14:paraId="32C0556B" w14:textId="77777777" w:rsidR="00A120C6" w:rsidRPr="00FB2572" w:rsidRDefault="00A120C6" w:rsidP="00A120C6">
      <w:pPr>
        <w:jc w:val="both"/>
        <w:rPr>
          <w:color w:val="auto"/>
        </w:rPr>
      </w:pPr>
      <w:r w:rsidRPr="00FB2572">
        <w:rPr>
          <w:color w:val="auto"/>
        </w:rPr>
        <w:t xml:space="preserve">ç) Standart formlar: </w:t>
      </w:r>
      <w:r w:rsidRPr="00FB2572">
        <w:rPr>
          <w:b/>
          <w:bCs/>
          <w:color w:val="auto"/>
        </w:rPr>
        <w:t xml:space="preserve">Standart Form-: İş </w:t>
      </w:r>
      <w:r>
        <w:rPr>
          <w:b/>
          <w:bCs/>
          <w:color w:val="auto"/>
        </w:rPr>
        <w:t>Bitirme Belgesi</w:t>
      </w:r>
      <w:r w:rsidRPr="00FB2572">
        <w:rPr>
          <w:b/>
          <w:bCs/>
          <w:color w:val="auto"/>
        </w:rPr>
        <w:t>, Standart Form-: Birim Fiyat Teklif Mektubu, Standart Form: Birim Fiyat Teklif Cetveli</w:t>
      </w:r>
      <w:r w:rsidRPr="00FB2572">
        <w:rPr>
          <w:color w:val="auto"/>
        </w:rPr>
        <w:t xml:space="preserve"> </w:t>
      </w:r>
    </w:p>
    <w:p w14:paraId="1799C510" w14:textId="77777777" w:rsidR="00A120C6" w:rsidRPr="00FB2572" w:rsidRDefault="00A120C6" w:rsidP="00A120C6">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0129AC77" w14:textId="77777777" w:rsidR="00A120C6" w:rsidRPr="00FB2572" w:rsidRDefault="00A120C6" w:rsidP="00A120C6">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FB2572">
        <w:rPr>
          <w:color w:val="auto"/>
        </w:rPr>
        <w:t>kriterlere</w:t>
      </w:r>
      <w:proofErr w:type="gramEnd"/>
      <w:r w:rsidRPr="00FB2572">
        <w:rPr>
          <w:color w:val="auto"/>
        </w:rPr>
        <w:t xml:space="preserve"> ve şekil kurallarına uygun olmayan teklifler değerlendirmeye alınmaz. </w:t>
      </w:r>
    </w:p>
    <w:p w14:paraId="36CA06CE" w14:textId="77777777" w:rsidR="00A120C6" w:rsidRPr="00FB2572" w:rsidRDefault="00A120C6" w:rsidP="00A120C6">
      <w:pPr>
        <w:spacing w:before="120"/>
        <w:jc w:val="both"/>
        <w:rPr>
          <w:color w:val="auto"/>
        </w:rPr>
      </w:pPr>
      <w:r w:rsidRPr="00FB2572">
        <w:rPr>
          <w:b/>
          <w:bCs/>
          <w:color w:val="auto"/>
        </w:rPr>
        <w:t>Madde 6 - Bildirim ve tebligat esasları</w:t>
      </w:r>
    </w:p>
    <w:p w14:paraId="7F73E1CD" w14:textId="77777777" w:rsidR="00A120C6" w:rsidRPr="00FB2572" w:rsidRDefault="00A120C6" w:rsidP="00A120C6">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BAA8064" w14:textId="77777777" w:rsidR="00A120C6" w:rsidRPr="00FB2572" w:rsidRDefault="00A120C6" w:rsidP="00A120C6">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770C4D2C" w14:textId="77777777" w:rsidR="00A120C6" w:rsidRPr="00FB2572" w:rsidRDefault="00A120C6" w:rsidP="00A120C6">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 </w:t>
      </w:r>
    </w:p>
    <w:p w14:paraId="2DF990D0" w14:textId="77777777" w:rsidR="00A120C6" w:rsidRPr="00FB2572" w:rsidRDefault="00A120C6" w:rsidP="00A120C6">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A3550E8" w14:textId="77777777" w:rsidR="00A120C6" w:rsidRPr="00FB2572" w:rsidRDefault="00A120C6" w:rsidP="00A120C6">
      <w:pPr>
        <w:spacing w:before="120"/>
        <w:jc w:val="both"/>
        <w:rPr>
          <w:color w:val="auto"/>
        </w:rPr>
      </w:pPr>
      <w:r w:rsidRPr="00FB2572">
        <w:rPr>
          <w:b/>
          <w:bCs/>
          <w:color w:val="auto"/>
        </w:rPr>
        <w:t xml:space="preserve">Madde 7 - İhaleye katılabilmek için gereken belgeler ve yeterlik </w:t>
      </w:r>
      <w:proofErr w:type="gramStart"/>
      <w:r w:rsidRPr="00FB2572">
        <w:rPr>
          <w:b/>
          <w:bCs/>
          <w:color w:val="auto"/>
        </w:rPr>
        <w:t>kriterleri</w:t>
      </w:r>
      <w:proofErr w:type="gramEnd"/>
    </w:p>
    <w:p w14:paraId="4A6DA9D9" w14:textId="77777777" w:rsidR="00A120C6" w:rsidRPr="00FB2572" w:rsidRDefault="00A120C6" w:rsidP="00A120C6">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6C19D44E" w14:textId="77777777" w:rsidR="00A120C6" w:rsidRPr="00FB2572" w:rsidRDefault="00A120C6" w:rsidP="00A120C6">
      <w:pPr>
        <w:jc w:val="both"/>
        <w:rPr>
          <w:color w:val="auto"/>
        </w:rPr>
      </w:pPr>
      <w:r w:rsidRPr="00FB2572">
        <w:rPr>
          <w:color w:val="auto"/>
        </w:rPr>
        <w:t xml:space="preserve">a) Teklif vermeye yetkili olduğunu gösteren imza beyannamesi veya imza sirküleri; </w:t>
      </w:r>
    </w:p>
    <w:p w14:paraId="35F29272" w14:textId="77777777" w:rsidR="00A120C6" w:rsidRPr="00FB2572" w:rsidRDefault="00A120C6" w:rsidP="00A120C6">
      <w:pPr>
        <w:overflowPunct/>
        <w:autoSpaceDE/>
        <w:ind w:firstLine="360"/>
        <w:jc w:val="both"/>
        <w:rPr>
          <w:rFonts w:eastAsia="Times New Roman"/>
          <w:color w:val="auto"/>
        </w:rPr>
      </w:pPr>
      <w:r w:rsidRPr="00FB2572">
        <w:rPr>
          <w:rFonts w:eastAsia="Times New Roman"/>
          <w:color w:val="auto"/>
        </w:rPr>
        <w:t xml:space="preserve">1) Gerçek kişi olması halinde, noter tasdikli imza beyannamesi, </w:t>
      </w:r>
    </w:p>
    <w:p w14:paraId="35E8FEA6" w14:textId="77777777" w:rsidR="00A120C6" w:rsidRPr="00FB2572" w:rsidRDefault="00A120C6" w:rsidP="00A120C6">
      <w:pPr>
        <w:ind w:firstLine="360"/>
        <w:jc w:val="both"/>
        <w:rPr>
          <w:color w:val="auto"/>
        </w:rPr>
      </w:pPr>
      <w:proofErr w:type="gramStart"/>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14:paraId="467DFAF9" w14:textId="77777777" w:rsidR="00A120C6" w:rsidRDefault="00A120C6" w:rsidP="00A120C6">
      <w:pPr>
        <w:jc w:val="both"/>
        <w:rPr>
          <w:color w:val="auto"/>
        </w:rPr>
      </w:pPr>
      <w:r w:rsidRPr="00FB2572">
        <w:rPr>
          <w:color w:val="auto"/>
        </w:rPr>
        <w:t xml:space="preserve">b) Bu Şartname ekinde yer alan standart forma uygun teklif mektubu, </w:t>
      </w:r>
    </w:p>
    <w:p w14:paraId="6A120609" w14:textId="77777777" w:rsidR="00A120C6" w:rsidRPr="00FB2572" w:rsidRDefault="00A120C6" w:rsidP="00A120C6">
      <w:pPr>
        <w:jc w:val="both"/>
        <w:rPr>
          <w:color w:val="auto"/>
        </w:rPr>
      </w:pPr>
    </w:p>
    <w:p w14:paraId="507E7078" w14:textId="77777777" w:rsidR="00A120C6" w:rsidRPr="00FB2572" w:rsidRDefault="00A120C6" w:rsidP="00A120C6">
      <w:pPr>
        <w:jc w:val="both"/>
        <w:rPr>
          <w:color w:val="auto"/>
        </w:rPr>
      </w:pPr>
      <w:r>
        <w:rPr>
          <w:color w:val="auto"/>
        </w:rPr>
        <w:t>c</w:t>
      </w:r>
      <w:r w:rsidRPr="00FB2572">
        <w:rPr>
          <w:color w:val="auto"/>
        </w:rPr>
        <w:t xml:space="preserve">) İhaleye katılmaya ilişkin yeterlik belgeleri, </w:t>
      </w:r>
    </w:p>
    <w:p w14:paraId="1DAD8656" w14:textId="77777777" w:rsidR="00A120C6" w:rsidRPr="00FB2572" w:rsidRDefault="00A120C6" w:rsidP="00A120C6">
      <w:pPr>
        <w:jc w:val="both"/>
        <w:rPr>
          <w:color w:val="auto"/>
        </w:rPr>
      </w:pPr>
      <w:r>
        <w:rPr>
          <w:color w:val="auto"/>
        </w:rPr>
        <w:t>d</w:t>
      </w:r>
      <w:r w:rsidRPr="00FB2572">
        <w:rPr>
          <w:color w:val="auto"/>
        </w:rPr>
        <w:t xml:space="preserve">) </w:t>
      </w:r>
      <w:proofErr w:type="gramStart"/>
      <w:r w:rsidRPr="00FB2572">
        <w:rPr>
          <w:color w:val="auto"/>
        </w:rPr>
        <w:t>Vekaleten</w:t>
      </w:r>
      <w:proofErr w:type="gramEnd"/>
      <w:r w:rsidRPr="00FB2572">
        <w:rPr>
          <w:color w:val="auto"/>
        </w:rPr>
        <w:t xml:space="preserve"> ihaleye katılma halinde, vekil adına düzenlenmiş ihaleye katılmaya ilişkin noter onaylı vekaletname ile vekilin noter tasdikli imza beyannamesi, </w:t>
      </w:r>
    </w:p>
    <w:p w14:paraId="25074372" w14:textId="77777777" w:rsidR="00A120C6" w:rsidRPr="00FB2572" w:rsidRDefault="00A120C6" w:rsidP="00A120C6">
      <w:pPr>
        <w:jc w:val="both"/>
        <w:rPr>
          <w:b/>
          <w:bCs/>
          <w:color w:val="auto"/>
        </w:rPr>
      </w:pPr>
      <w:r>
        <w:rPr>
          <w:b/>
          <w:bCs/>
          <w:color w:val="auto"/>
        </w:rPr>
        <w:t>e</w:t>
      </w:r>
      <w:r w:rsidRPr="00FB2572">
        <w:rPr>
          <w:b/>
          <w:bCs/>
          <w:color w:val="auto"/>
        </w:rPr>
        <w:t xml:space="preserve">) İsteklinin ortak girişim olması halinde, bu Şartname ekinde yer alan standart forma uygun iş ortaklığı beyannamesi, </w:t>
      </w:r>
    </w:p>
    <w:p w14:paraId="22B33AB7" w14:textId="77777777" w:rsidR="00A120C6" w:rsidRPr="00FB2572" w:rsidRDefault="00A120C6" w:rsidP="00A120C6">
      <w:pPr>
        <w:jc w:val="both"/>
        <w:rPr>
          <w:color w:val="auto"/>
        </w:rPr>
      </w:pPr>
      <w:r>
        <w:rPr>
          <w:color w:val="auto"/>
        </w:rPr>
        <w:t>f</w:t>
      </w:r>
      <w:r w:rsidRPr="00FB2572">
        <w:rPr>
          <w:color w:val="auto"/>
        </w:rPr>
        <w:t>) iş bitirme belgesi</w:t>
      </w:r>
    </w:p>
    <w:p w14:paraId="50E05133" w14:textId="77777777" w:rsidR="00A120C6" w:rsidRPr="00FB2572" w:rsidRDefault="00A120C6" w:rsidP="00A120C6">
      <w:pPr>
        <w:jc w:val="both"/>
        <w:rPr>
          <w:b/>
          <w:bCs/>
          <w:color w:val="auto"/>
        </w:rPr>
      </w:pPr>
      <w:r w:rsidRPr="00FB2572">
        <w:rPr>
          <w:b/>
          <w:bCs/>
          <w:color w:val="auto"/>
        </w:rPr>
        <w:lastRenderedPageBreak/>
        <w:t xml:space="preserve">7.2. İhaleye iş ortaklığı olarak teklif verilmesi halinde; </w:t>
      </w:r>
    </w:p>
    <w:p w14:paraId="4897FFBF" w14:textId="77777777" w:rsidR="00A120C6" w:rsidRPr="00FB2572" w:rsidRDefault="00A120C6" w:rsidP="00A120C6">
      <w:pPr>
        <w:jc w:val="both"/>
        <w:rPr>
          <w:b/>
          <w:bCs/>
          <w:color w:val="auto"/>
        </w:rPr>
      </w:pPr>
    </w:p>
    <w:p w14:paraId="0A3B23A6" w14:textId="77777777" w:rsidR="00A120C6" w:rsidRPr="00FB2572" w:rsidRDefault="00A120C6" w:rsidP="00A120C6">
      <w:pPr>
        <w:jc w:val="both"/>
        <w:rPr>
          <w:b/>
          <w:bCs/>
          <w:color w:val="auto"/>
        </w:rPr>
      </w:pPr>
      <w:r w:rsidRPr="00FB2572">
        <w:rPr>
          <w:b/>
          <w:bCs/>
          <w:color w:val="auto"/>
        </w:rPr>
        <w:t xml:space="preserve">7.2.1. İş ortaklığının her bir ortağı tarafından 7.1. maddesinin (a), ve (b)bentlerinde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19D341F1" w14:textId="77777777" w:rsidR="00A120C6" w:rsidRPr="00FB2572" w:rsidRDefault="00A120C6" w:rsidP="00A120C6">
      <w:pPr>
        <w:jc w:val="both"/>
        <w:rPr>
          <w:b/>
          <w:bCs/>
          <w:color w:val="auto"/>
        </w:rPr>
      </w:pPr>
      <w:r w:rsidRPr="00FB2572">
        <w:rPr>
          <w:b/>
          <w:bCs/>
          <w:color w:val="auto"/>
        </w:rPr>
        <w:t xml:space="preserve"> </w:t>
      </w:r>
    </w:p>
    <w:p w14:paraId="58957B96" w14:textId="77777777" w:rsidR="00A120C6" w:rsidRPr="00FB2572" w:rsidRDefault="00A120C6" w:rsidP="00A120C6">
      <w:pPr>
        <w:jc w:val="both"/>
        <w:rPr>
          <w:b/>
          <w:bCs/>
          <w:color w:val="auto"/>
        </w:rPr>
      </w:pPr>
      <w:r>
        <w:rPr>
          <w:b/>
          <w:bCs/>
          <w:color w:val="auto"/>
        </w:rPr>
        <w:t>7.3</w:t>
      </w:r>
      <w:r w:rsidRPr="00FB2572">
        <w:rPr>
          <w:b/>
          <w:bCs/>
          <w:color w:val="auto"/>
        </w:rPr>
        <w:t xml:space="preserve">. Ekonomik ve mali yeterliğe ilişkin aranacak belgeler ve bu belgelerin taşıması gereken </w:t>
      </w:r>
      <w:proofErr w:type="gramStart"/>
      <w:r w:rsidRPr="00FB2572">
        <w:rPr>
          <w:b/>
          <w:bCs/>
          <w:color w:val="auto"/>
        </w:rPr>
        <w:t>kriterler</w:t>
      </w:r>
      <w:proofErr w:type="gramEnd"/>
      <w:r w:rsidRPr="00FB2572">
        <w:rPr>
          <w:b/>
          <w:bCs/>
          <w:color w:val="auto"/>
        </w:rPr>
        <w:t xml:space="preserve"> </w:t>
      </w:r>
    </w:p>
    <w:p w14:paraId="79B31CCE" w14:textId="77777777" w:rsidR="00A120C6" w:rsidRPr="00202ECC" w:rsidRDefault="00A120C6" w:rsidP="00A120C6">
      <w:pPr>
        <w:jc w:val="both"/>
        <w:rPr>
          <w:b/>
          <w:bCs/>
          <w:color w:val="auto"/>
        </w:rPr>
      </w:pPr>
      <w:r w:rsidRPr="00202ECC">
        <w:rPr>
          <w:b/>
          <w:bCs/>
          <w:color w:val="auto"/>
        </w:rPr>
        <w:t>7.3.1. Bu madde boş bırakılmıştır.</w:t>
      </w:r>
    </w:p>
    <w:p w14:paraId="6764F994" w14:textId="77777777" w:rsidR="00A120C6" w:rsidRPr="00FB2572" w:rsidRDefault="00A120C6" w:rsidP="00A120C6">
      <w:pPr>
        <w:jc w:val="both"/>
        <w:rPr>
          <w:b/>
          <w:bCs/>
          <w:color w:val="auto"/>
        </w:rPr>
      </w:pPr>
      <w:r w:rsidRPr="00202ECC">
        <w:rPr>
          <w:b/>
          <w:bCs/>
          <w:color w:val="auto"/>
        </w:rPr>
        <w:t>7.4. Mesleki</w:t>
      </w:r>
      <w:r w:rsidRPr="00FB2572">
        <w:rPr>
          <w:b/>
          <w:bCs/>
          <w:color w:val="auto"/>
        </w:rPr>
        <w:t xml:space="preserve"> ve teknik yeterliğe ilişkin aranacak belgeler ve bu belgelerin taşıması gereken </w:t>
      </w:r>
      <w:proofErr w:type="gramStart"/>
      <w:r w:rsidRPr="00FB2572">
        <w:rPr>
          <w:b/>
          <w:bCs/>
          <w:color w:val="auto"/>
        </w:rPr>
        <w:t>kriterler</w:t>
      </w:r>
      <w:proofErr w:type="gramEnd"/>
      <w:r w:rsidRPr="00FB2572">
        <w:rPr>
          <w:b/>
          <w:bCs/>
          <w:color w:val="auto"/>
        </w:rPr>
        <w:t xml:space="preserve"> </w:t>
      </w:r>
    </w:p>
    <w:p w14:paraId="27C78E97" w14:textId="77777777" w:rsidR="00A120C6" w:rsidRPr="00FB2572" w:rsidRDefault="00A120C6" w:rsidP="00A120C6">
      <w:pPr>
        <w:jc w:val="both"/>
        <w:rPr>
          <w:b/>
          <w:bCs/>
          <w:color w:val="auto"/>
        </w:rPr>
      </w:pPr>
      <w:r>
        <w:rPr>
          <w:b/>
          <w:bCs/>
          <w:color w:val="auto"/>
        </w:rPr>
        <w:t>7.4</w:t>
      </w:r>
      <w:r w:rsidRPr="00FB2572">
        <w:rPr>
          <w:b/>
          <w:bCs/>
          <w:color w:val="auto"/>
        </w:rPr>
        <w:t xml:space="preserve">.1 İhaleye katılacak istekliler </w:t>
      </w:r>
      <w:r>
        <w:rPr>
          <w:b/>
          <w:bCs/>
          <w:color w:val="auto"/>
        </w:rPr>
        <w:t>idare tarafından talep edildiği takdirde t</w:t>
      </w:r>
      <w:r w:rsidRPr="00FB2572">
        <w:rPr>
          <w:b/>
          <w:bCs/>
          <w:color w:val="auto"/>
        </w:rPr>
        <w:t>eklifte bulundukları malzemelere ait İSO, CE, MSDS ve TSE belgelerini sunmak zorundadır.</w:t>
      </w:r>
    </w:p>
    <w:p w14:paraId="2DB5F8F2" w14:textId="77777777" w:rsidR="00A120C6" w:rsidRPr="00FB2572" w:rsidRDefault="00A120C6" w:rsidP="00A120C6">
      <w:pPr>
        <w:jc w:val="both"/>
        <w:rPr>
          <w:b/>
          <w:bCs/>
          <w:color w:val="auto"/>
        </w:rPr>
      </w:pPr>
      <w:r>
        <w:rPr>
          <w:b/>
          <w:bCs/>
          <w:color w:val="auto"/>
        </w:rPr>
        <w:t>7.4</w:t>
      </w:r>
      <w:r w:rsidRPr="00FB2572">
        <w:rPr>
          <w:b/>
          <w:bCs/>
          <w:color w:val="auto"/>
        </w:rPr>
        <w:t>.2. İhaleye katılacak istekliler ihale konusu iş ile ilgili toplam teklif tutarının %30‘ından az olmayacak şekilde İş Bitirme Belgesi sunmak zorundadır.</w:t>
      </w:r>
    </w:p>
    <w:p w14:paraId="391C1755" w14:textId="77777777" w:rsidR="00A120C6" w:rsidRDefault="00A120C6" w:rsidP="00A120C6">
      <w:pPr>
        <w:jc w:val="both"/>
        <w:rPr>
          <w:b/>
          <w:bCs/>
          <w:color w:val="auto"/>
        </w:rPr>
      </w:pPr>
    </w:p>
    <w:p w14:paraId="05B7F34C" w14:textId="77777777" w:rsidR="00A120C6" w:rsidRPr="00FB2572" w:rsidRDefault="00A120C6" w:rsidP="00A120C6">
      <w:pPr>
        <w:jc w:val="both"/>
        <w:rPr>
          <w:b/>
          <w:bCs/>
          <w:color w:val="auto"/>
        </w:rPr>
      </w:pPr>
      <w:r w:rsidRPr="00FB2572">
        <w:rPr>
          <w:b/>
          <w:bCs/>
          <w:color w:val="auto"/>
        </w:rPr>
        <w:t xml:space="preserve">NUMUNE: İhaleye katılan istekliler; teklif verdikleri ürünlerin her bir kalemi için teknik şartnamede aksi belirtilmedikçe her malzemeden birer adet numune teslim edecekler, numunelerini (marka, model </w:t>
      </w:r>
      <w:proofErr w:type="spellStart"/>
      <w:r w:rsidRPr="00FB2572">
        <w:rPr>
          <w:b/>
          <w:bCs/>
          <w:color w:val="auto"/>
        </w:rPr>
        <w:t>v.b</w:t>
      </w:r>
      <w:proofErr w:type="spellEnd"/>
      <w:r w:rsidRPr="00FB2572">
        <w:rPr>
          <w:b/>
          <w:bCs/>
          <w:color w:val="auto"/>
        </w:rPr>
        <w:t>. belirterek ) son teklif verme saatine kadar ilgili idare görevlisine orijinal ambalajında tutanakla teslim edeceklerdir.</w:t>
      </w:r>
      <w:r>
        <w:rPr>
          <w:b/>
          <w:bCs/>
          <w:color w:val="auto"/>
        </w:rPr>
        <w:t xml:space="preserve"> </w:t>
      </w:r>
      <w:r w:rsidRPr="00FB2572">
        <w:rPr>
          <w:b/>
          <w:bCs/>
          <w:color w:val="auto"/>
        </w:rPr>
        <w:t xml:space="preserve">Her bir numunenin üzerine firma adı ve ihale sıra numarası yazılmak zorundadır. Son teklif verme saatine kadar numune teslim etmeyen isteklilerin teslim etmediği kalemlere ait teklifleri değerlendirme dışı bırakılacaktır. Numune değerlendirilmesinde Teknik Şartname </w:t>
      </w:r>
      <w:proofErr w:type="gramStart"/>
      <w:r w:rsidRPr="00FB2572">
        <w:rPr>
          <w:b/>
          <w:bCs/>
          <w:color w:val="auto"/>
        </w:rPr>
        <w:t>kriterleri</w:t>
      </w:r>
      <w:proofErr w:type="gramEnd"/>
      <w:r w:rsidRPr="00FB2572">
        <w:rPr>
          <w:b/>
          <w:bCs/>
          <w:color w:val="auto"/>
        </w:rPr>
        <w:t xml:space="preserve"> esas alınacaktır. Numuneler denenerek de değerlendirme yapılabilecektir. Numunesi uygun görülmeyen teklifler değerlendirme dışı bırakılacaktır. Alınacak numune</w:t>
      </w:r>
      <w:r>
        <w:rPr>
          <w:b/>
          <w:bCs/>
          <w:color w:val="auto"/>
        </w:rPr>
        <w:t>ler</w:t>
      </w:r>
      <w:r w:rsidRPr="00FB2572">
        <w:rPr>
          <w:b/>
          <w:bCs/>
          <w:color w:val="auto"/>
        </w:rPr>
        <w:t xml:space="preserve"> iade edilmeyecektir. </w:t>
      </w:r>
    </w:p>
    <w:p w14:paraId="7CFD4ECC" w14:textId="77777777" w:rsidR="00A120C6" w:rsidRPr="00FB2572" w:rsidRDefault="00A120C6" w:rsidP="00A120C6">
      <w:pPr>
        <w:jc w:val="both"/>
        <w:rPr>
          <w:b/>
          <w:bCs/>
          <w:color w:val="auto"/>
        </w:rPr>
      </w:pPr>
    </w:p>
    <w:p w14:paraId="1CC4DE0D" w14:textId="77777777" w:rsidR="00A120C6" w:rsidRPr="00FB2572" w:rsidRDefault="00A120C6" w:rsidP="00A120C6">
      <w:pPr>
        <w:jc w:val="both"/>
        <w:rPr>
          <w:color w:val="auto"/>
        </w:rPr>
      </w:pPr>
      <w:r w:rsidRPr="00FB2572">
        <w:rPr>
          <w:b/>
          <w:bCs/>
          <w:color w:val="auto"/>
        </w:rPr>
        <w:t xml:space="preserve">DEMO: </w:t>
      </w:r>
      <w:r w:rsidRPr="00FB2572">
        <w:rPr>
          <w:color w:val="auto"/>
        </w:rPr>
        <w:t xml:space="preserve">İdare gerek görmesi halinde ihale sonrasında </w:t>
      </w:r>
      <w:proofErr w:type="spellStart"/>
      <w:r w:rsidRPr="00FB2572">
        <w:rPr>
          <w:color w:val="auto"/>
        </w:rPr>
        <w:t>demo</w:t>
      </w:r>
      <w:proofErr w:type="spellEnd"/>
      <w:r w:rsidRPr="00FB2572">
        <w:rPr>
          <w:color w:val="auto"/>
        </w:rPr>
        <w:t xml:space="preserve"> isteyebilir. Demo tüm masrafları istekli yükümlülüğünde olarak kurumda veya kurumun uygun gördüğü yerde gerçekleştirilecektir. Gön</w:t>
      </w:r>
      <w:r>
        <w:rPr>
          <w:color w:val="auto"/>
        </w:rPr>
        <w:t xml:space="preserve">derilen tebliği izleyen en geç 3 </w:t>
      </w:r>
      <w:r w:rsidRPr="00FB2572">
        <w:rPr>
          <w:color w:val="auto"/>
        </w:rPr>
        <w:t xml:space="preserve">iş günü içerisinde gerçekleştirilecektir. Süresinde gerçekleştirilmeyen </w:t>
      </w:r>
      <w:proofErr w:type="spellStart"/>
      <w:r w:rsidRPr="00FB2572">
        <w:rPr>
          <w:color w:val="auto"/>
        </w:rPr>
        <w:t>demo'ya</w:t>
      </w:r>
      <w:proofErr w:type="spellEnd"/>
      <w:r w:rsidRPr="00FB2572">
        <w:rPr>
          <w:color w:val="auto"/>
        </w:rPr>
        <w:t xml:space="preserve"> ait teklif değerlendirme dışı bırakılacaktır.</w:t>
      </w:r>
    </w:p>
    <w:p w14:paraId="4787489A" w14:textId="77777777" w:rsidR="00A120C6" w:rsidRPr="00FB2572" w:rsidRDefault="00A120C6" w:rsidP="00A120C6">
      <w:pPr>
        <w:jc w:val="both"/>
        <w:rPr>
          <w:b/>
          <w:bCs/>
          <w:color w:val="auto"/>
        </w:rPr>
      </w:pPr>
    </w:p>
    <w:p w14:paraId="2BF91869" w14:textId="77777777" w:rsidR="00A120C6" w:rsidRDefault="00A120C6" w:rsidP="00A120C6">
      <w:pPr>
        <w:jc w:val="both"/>
        <w:rPr>
          <w:b/>
          <w:bCs/>
          <w:color w:val="auto"/>
        </w:rPr>
      </w:pPr>
    </w:p>
    <w:p w14:paraId="0E2A2D2B" w14:textId="77777777" w:rsidR="00A120C6" w:rsidRPr="00FB2572" w:rsidRDefault="00A120C6" w:rsidP="00A120C6">
      <w:pPr>
        <w:jc w:val="both"/>
        <w:rPr>
          <w:color w:val="auto"/>
        </w:rPr>
      </w:pPr>
      <w:r>
        <w:rPr>
          <w:b/>
          <w:bCs/>
          <w:color w:val="auto"/>
        </w:rPr>
        <w:t>7.5</w:t>
      </w:r>
      <w:r w:rsidRPr="00FB2572">
        <w:rPr>
          <w:b/>
          <w:bCs/>
          <w:color w:val="auto"/>
        </w:rPr>
        <w:t>.1.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İhaleye katılım ve yeterlik </w:t>
      </w:r>
      <w:proofErr w:type="gramStart"/>
      <w:r w:rsidRPr="00FB2572">
        <w:rPr>
          <w:color w:val="auto"/>
        </w:rPr>
        <w:t>kriterlerine</w:t>
      </w:r>
      <w:proofErr w:type="gramEnd"/>
      <w:r w:rsidRPr="00FB2572">
        <w:rPr>
          <w:color w:val="auto"/>
        </w:rPr>
        <w:t xml:space="preserv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31386DE" w14:textId="77777777" w:rsidR="00A120C6" w:rsidRPr="00FB2572" w:rsidRDefault="00A120C6" w:rsidP="00A120C6">
      <w:pPr>
        <w:jc w:val="both"/>
        <w:rPr>
          <w:color w:val="auto"/>
        </w:rPr>
      </w:pPr>
      <w:r>
        <w:rPr>
          <w:b/>
          <w:bCs/>
          <w:color w:val="auto"/>
        </w:rPr>
        <w:t>7.5</w:t>
      </w:r>
      <w:r w:rsidRPr="00FB2572">
        <w:rPr>
          <w:b/>
          <w:bCs/>
          <w:color w:val="auto"/>
        </w:rPr>
        <w:t>.2.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1F29A7A0" w14:textId="77777777" w:rsidR="00A120C6" w:rsidRPr="00FB2572" w:rsidRDefault="00A120C6" w:rsidP="00A120C6">
      <w:pPr>
        <w:jc w:val="both"/>
        <w:rPr>
          <w:color w:val="auto"/>
        </w:rPr>
      </w:pPr>
      <w:r>
        <w:rPr>
          <w:b/>
          <w:bCs/>
          <w:color w:val="auto"/>
        </w:rPr>
        <w:t>7.5.</w:t>
      </w:r>
      <w:r w:rsidRPr="00FB2572">
        <w:rPr>
          <w:b/>
          <w:bCs/>
          <w:color w:val="auto"/>
        </w:rPr>
        <w:t>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1C1068B7" w14:textId="77777777" w:rsidR="00A120C6" w:rsidRPr="00FB2572" w:rsidRDefault="00A120C6" w:rsidP="00A120C6">
      <w:pPr>
        <w:jc w:val="both"/>
        <w:rPr>
          <w:color w:val="auto"/>
        </w:rPr>
      </w:pPr>
      <w:r w:rsidRPr="00FB2572">
        <w:rPr>
          <w:b/>
          <w:bCs/>
          <w:color w:val="auto"/>
        </w:rPr>
        <w:t>7.</w:t>
      </w:r>
      <w:r>
        <w:rPr>
          <w:b/>
          <w:bCs/>
          <w:color w:val="auto"/>
        </w:rPr>
        <w:t>5</w:t>
      </w:r>
      <w:r w:rsidRPr="00FB2572">
        <w:rPr>
          <w:b/>
          <w:bCs/>
          <w:color w:val="auto"/>
        </w:rPr>
        <w:t>.4.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3C8DF8D1" w14:textId="77777777" w:rsidR="00A120C6" w:rsidRPr="00FB2572" w:rsidRDefault="00A120C6" w:rsidP="00A120C6">
      <w:pPr>
        <w:jc w:val="both"/>
        <w:rPr>
          <w:color w:val="auto"/>
        </w:rPr>
      </w:pPr>
      <w:r>
        <w:rPr>
          <w:b/>
          <w:bCs/>
          <w:color w:val="auto"/>
        </w:rPr>
        <w:t>7.5</w:t>
      </w:r>
      <w:r w:rsidRPr="00FB2572">
        <w:rPr>
          <w:b/>
          <w:bCs/>
          <w:color w:val="auto"/>
        </w:rPr>
        <w:t>.4.1.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2D8F3694" w14:textId="77777777" w:rsidR="00A120C6" w:rsidRPr="00FB2572" w:rsidRDefault="00A120C6" w:rsidP="00A120C6">
      <w:pPr>
        <w:jc w:val="both"/>
        <w:rPr>
          <w:color w:val="auto"/>
        </w:rPr>
      </w:pPr>
      <w:r>
        <w:rPr>
          <w:b/>
          <w:bCs/>
          <w:color w:val="auto"/>
        </w:rPr>
        <w:lastRenderedPageBreak/>
        <w:t>7.5</w:t>
      </w:r>
      <w:r w:rsidRPr="00FB2572">
        <w:rPr>
          <w:b/>
          <w:bCs/>
          <w:color w:val="auto"/>
        </w:rPr>
        <w:t>.4.2.</w:t>
      </w:r>
      <w:r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Pr="00FB2572">
        <w:rPr>
          <w:color w:val="auto"/>
        </w:rPr>
        <w:t>apostil</w:t>
      </w:r>
      <w:proofErr w:type="spellEnd"/>
      <w:r w:rsidRPr="00FB2572">
        <w:rPr>
          <w:color w:val="auto"/>
        </w:rPr>
        <w:t xml:space="preserve"> tasdik şerhi" taşıması kaydıyla Türkiye Cumhuriyeti Konsolosluğu veya Türkiye Cumhuriyeti Dışişleri Bakanlığı tasdik işleminden muaftır. </w:t>
      </w:r>
    </w:p>
    <w:p w14:paraId="6A2D9EA2" w14:textId="77777777" w:rsidR="00A120C6" w:rsidRPr="00FB2572" w:rsidRDefault="00A120C6" w:rsidP="00A120C6">
      <w:pPr>
        <w:jc w:val="both"/>
        <w:rPr>
          <w:color w:val="auto"/>
        </w:rPr>
      </w:pPr>
      <w:r>
        <w:rPr>
          <w:b/>
          <w:bCs/>
          <w:color w:val="auto"/>
        </w:rPr>
        <w:t>7.5</w:t>
      </w:r>
      <w:r w:rsidRPr="00FB2572">
        <w:rPr>
          <w:b/>
          <w:bCs/>
          <w:color w:val="auto"/>
        </w:rPr>
        <w:t>.4.3.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14:paraId="732BA901" w14:textId="77777777" w:rsidR="00A120C6" w:rsidRPr="00FB2572" w:rsidRDefault="00A120C6" w:rsidP="00A120C6">
      <w:pPr>
        <w:jc w:val="both"/>
        <w:rPr>
          <w:color w:val="auto"/>
        </w:rPr>
      </w:pPr>
      <w:proofErr w:type="gramStart"/>
      <w:r>
        <w:rPr>
          <w:b/>
          <w:bCs/>
          <w:color w:val="auto"/>
        </w:rPr>
        <w:t>7.5</w:t>
      </w:r>
      <w:r w:rsidRPr="00FB2572">
        <w:rPr>
          <w:b/>
          <w:bCs/>
          <w:color w:val="auto"/>
        </w:rPr>
        <w:t>.4.4.</w:t>
      </w:r>
      <w:r w:rsidRPr="00FB2572">
        <w:rPr>
          <w:color w:val="auto"/>
        </w:rPr>
        <w:t xml:space="preserve"> "</w:t>
      </w:r>
      <w:proofErr w:type="spellStart"/>
      <w:r w:rsidRPr="00FB2572">
        <w:rPr>
          <w:color w:val="auto"/>
        </w:rPr>
        <w:t>Apostil</w:t>
      </w:r>
      <w:proofErr w:type="spellEnd"/>
      <w:r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w:t>
      </w:r>
      <w:proofErr w:type="gramEnd"/>
      <w:r w:rsidRPr="00FB2572">
        <w:rPr>
          <w:color w:val="auto"/>
        </w:rPr>
        <w:t xml:space="preserve">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6CFF8ABD" w14:textId="77777777" w:rsidR="00A120C6" w:rsidRPr="00FB2572" w:rsidRDefault="00A120C6" w:rsidP="00A120C6">
      <w:pPr>
        <w:jc w:val="both"/>
        <w:rPr>
          <w:color w:val="auto"/>
        </w:rPr>
      </w:pPr>
      <w:r>
        <w:rPr>
          <w:b/>
          <w:bCs/>
          <w:color w:val="auto"/>
        </w:rPr>
        <w:t>7.5</w:t>
      </w:r>
      <w:r w:rsidRPr="00FB2572">
        <w:rPr>
          <w:b/>
          <w:bCs/>
          <w:color w:val="auto"/>
        </w:rPr>
        <w:t>.4.5.</w:t>
      </w:r>
      <w:r w:rsidRPr="00FB2572">
        <w:rPr>
          <w:color w:val="auto"/>
        </w:rPr>
        <w:t xml:space="preserve"> Yabancı ülkenin Türkiye'deki temsilciliği tarafından düzenlenen belgeler, Türkiye Cumhuriyeti Dışişleri Bakanlığı tarafından tasdik edilmelidir. </w:t>
      </w:r>
    </w:p>
    <w:p w14:paraId="227A6CC6" w14:textId="77777777" w:rsidR="00A120C6" w:rsidRPr="00FB2572" w:rsidRDefault="00A120C6" w:rsidP="00A120C6">
      <w:pPr>
        <w:jc w:val="both"/>
        <w:rPr>
          <w:color w:val="auto"/>
        </w:rPr>
      </w:pPr>
      <w:r>
        <w:rPr>
          <w:b/>
          <w:bCs/>
          <w:color w:val="auto"/>
        </w:rPr>
        <w:t>7.5</w:t>
      </w:r>
      <w:r w:rsidRPr="00FB2572">
        <w:rPr>
          <w:b/>
          <w:bCs/>
          <w:color w:val="auto"/>
        </w:rPr>
        <w:t>.4.6.</w:t>
      </w:r>
      <w:r w:rsidRPr="00FB2572">
        <w:rPr>
          <w:color w:val="auto"/>
        </w:rPr>
        <w:t xml:space="preserve"> Fahri konsolosluklarca düzenlenen belgelere dayanılarak işlem tesis edilmez. </w:t>
      </w:r>
    </w:p>
    <w:p w14:paraId="4DABA200" w14:textId="77777777" w:rsidR="00A120C6" w:rsidRPr="00FB2572" w:rsidRDefault="00A120C6" w:rsidP="00A120C6">
      <w:pPr>
        <w:jc w:val="both"/>
        <w:rPr>
          <w:color w:val="auto"/>
        </w:rPr>
      </w:pPr>
      <w:r>
        <w:rPr>
          <w:b/>
          <w:bCs/>
          <w:color w:val="auto"/>
        </w:rPr>
        <w:t>7.5</w:t>
      </w:r>
      <w:r w:rsidRPr="00FB2572">
        <w:rPr>
          <w:b/>
          <w:bCs/>
          <w:color w:val="auto"/>
        </w:rPr>
        <w:t>.5.</w:t>
      </w:r>
      <w:r w:rsidRPr="00FB2572">
        <w:rPr>
          <w:color w:val="auto"/>
        </w:rPr>
        <w:t xml:space="preserve"> Teklif kapsamında sunulan ve yabancı dilde düzenlenen belgelerin tercümelerinin yapılması ve bu tercümelerin tasdik işlemi: </w:t>
      </w:r>
    </w:p>
    <w:p w14:paraId="4C72AB12" w14:textId="77777777" w:rsidR="00A120C6" w:rsidRPr="00FB2572" w:rsidRDefault="00A120C6" w:rsidP="00A120C6">
      <w:pPr>
        <w:jc w:val="both"/>
        <w:rPr>
          <w:color w:val="auto"/>
        </w:rPr>
      </w:pPr>
      <w:r>
        <w:rPr>
          <w:b/>
          <w:bCs/>
          <w:color w:val="auto"/>
        </w:rPr>
        <w:t>7.5</w:t>
      </w:r>
      <w:r w:rsidRPr="00FB2572">
        <w:rPr>
          <w:b/>
          <w:bCs/>
          <w:color w:val="auto"/>
        </w:rPr>
        <w:t>.5.1.</w:t>
      </w:r>
      <w:r w:rsidRPr="00FB2572">
        <w:rPr>
          <w:color w:val="auto"/>
        </w:rPr>
        <w:t xml:space="preserve"> Yerli istekliler tarafından sunulan ve yabancı dilde düzenlenen belgelerin tercümeleri ve bu tercümelerin tasdik işlemi aşağıdaki şekilde yapılır: </w:t>
      </w:r>
    </w:p>
    <w:p w14:paraId="6619BFE8" w14:textId="77777777" w:rsidR="00A120C6" w:rsidRPr="00FB2572" w:rsidRDefault="00A120C6" w:rsidP="00A120C6">
      <w:pPr>
        <w:jc w:val="both"/>
        <w:rPr>
          <w:color w:val="auto"/>
        </w:rPr>
      </w:pPr>
      <w:r>
        <w:rPr>
          <w:b/>
          <w:bCs/>
          <w:color w:val="auto"/>
        </w:rPr>
        <w:t>7.5</w:t>
      </w:r>
      <w:r w:rsidRPr="00FB2572">
        <w:rPr>
          <w:b/>
          <w:bCs/>
          <w:color w:val="auto"/>
        </w:rPr>
        <w:t>.5.1.1.</w:t>
      </w:r>
      <w:r w:rsidRPr="00FB2572">
        <w:rPr>
          <w:color w:val="auto"/>
        </w:rPr>
        <w:t xml:space="preserve"> Yerli istekliler ile Türk vatandaşı gerçek kişi ve/veya Türkiye Cumhuriyeti kanunlarına göre kurulmuş tüzel kişi ortağı bulunan iş ortaklıkları veya </w:t>
      </w:r>
      <w:proofErr w:type="gramStart"/>
      <w:r w:rsidRPr="00FB2572">
        <w:rPr>
          <w:color w:val="auto"/>
        </w:rPr>
        <w:t>konsorsiyumlar</w:t>
      </w:r>
      <w:proofErr w:type="gramEnd"/>
      <w:r w:rsidRPr="00FB2572">
        <w:rPr>
          <w:color w:val="auto"/>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04E4167B" w14:textId="77777777" w:rsidR="00A120C6" w:rsidRPr="00FB2572" w:rsidRDefault="00A120C6" w:rsidP="00A120C6">
      <w:pPr>
        <w:jc w:val="both"/>
        <w:rPr>
          <w:color w:val="auto"/>
        </w:rPr>
      </w:pPr>
      <w:r>
        <w:rPr>
          <w:b/>
          <w:bCs/>
          <w:color w:val="auto"/>
        </w:rPr>
        <w:t>7.5</w:t>
      </w:r>
      <w:r w:rsidRPr="00FB2572">
        <w:rPr>
          <w:b/>
          <w:bCs/>
          <w:color w:val="auto"/>
        </w:rPr>
        <w:t>.5.2.</w:t>
      </w:r>
      <w:r w:rsidRPr="00FB2572">
        <w:rPr>
          <w:color w:val="auto"/>
        </w:rPr>
        <w:t xml:space="preserve"> Yabancı istekliler tarafından sunulan ve yabancı dilde düzenlenen belgelerin tercümeleri ve bu tercümelerin tasdik işlemi, aşağıdaki şekilde yapılır: </w:t>
      </w:r>
    </w:p>
    <w:p w14:paraId="3D3F0F14" w14:textId="77777777" w:rsidR="00A120C6" w:rsidRPr="00FB2572" w:rsidRDefault="00A120C6" w:rsidP="00A120C6">
      <w:pPr>
        <w:jc w:val="both"/>
        <w:rPr>
          <w:color w:val="auto"/>
        </w:rPr>
      </w:pPr>
      <w:r>
        <w:rPr>
          <w:b/>
          <w:bCs/>
          <w:color w:val="auto"/>
        </w:rPr>
        <w:t>7.5</w:t>
      </w:r>
      <w:r w:rsidRPr="00FB2572">
        <w:rPr>
          <w:b/>
          <w:bCs/>
          <w:color w:val="auto"/>
        </w:rPr>
        <w:t>.5.2.1.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3732340E" w14:textId="77777777" w:rsidR="00A120C6" w:rsidRPr="00FB2572" w:rsidRDefault="00A120C6" w:rsidP="00A120C6">
      <w:pPr>
        <w:jc w:val="both"/>
        <w:rPr>
          <w:color w:val="auto"/>
        </w:rPr>
      </w:pPr>
      <w:r>
        <w:rPr>
          <w:b/>
          <w:bCs/>
          <w:color w:val="auto"/>
        </w:rPr>
        <w:t>7.5</w:t>
      </w:r>
      <w:r w:rsidRPr="00FB2572">
        <w:rPr>
          <w:b/>
          <w:bCs/>
          <w:color w:val="auto"/>
        </w:rPr>
        <w:t>.5.2.2.</w:t>
      </w:r>
      <w:r w:rsidRPr="00FB2572">
        <w:rPr>
          <w:color w:val="auto"/>
        </w:rPr>
        <w:t xml:space="preserve"> Belgelerin tercümelerinin, düzenlendiği ülkedeki yeminli tercüman tarafından yapılmış olması ve tercümesinde "</w:t>
      </w:r>
      <w:proofErr w:type="spellStart"/>
      <w:r w:rsidRPr="00FB2572">
        <w:rPr>
          <w:color w:val="auto"/>
        </w:rPr>
        <w:t>apostil</w:t>
      </w:r>
      <w:proofErr w:type="spellEnd"/>
      <w:r w:rsidRPr="00FB2572">
        <w:rPr>
          <w:color w:val="auto"/>
        </w:rPr>
        <w:t xml:space="preserve"> tasdik şerhi" taşıması halinde bu tercümelerde başkaca bir tasdik şerhi aranmaz. Bu tercümelerin "</w:t>
      </w:r>
      <w:proofErr w:type="spellStart"/>
      <w:r w:rsidRPr="00FB2572">
        <w:rPr>
          <w:color w:val="auto"/>
        </w:rPr>
        <w:t>apostil</w:t>
      </w:r>
      <w:proofErr w:type="spellEnd"/>
      <w:r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1C03C2FF" w14:textId="77777777" w:rsidR="00A120C6" w:rsidRPr="00FB2572" w:rsidRDefault="00A120C6" w:rsidP="00A120C6">
      <w:pPr>
        <w:jc w:val="both"/>
        <w:rPr>
          <w:color w:val="auto"/>
        </w:rPr>
      </w:pPr>
      <w:r>
        <w:rPr>
          <w:b/>
          <w:bCs/>
          <w:color w:val="auto"/>
        </w:rPr>
        <w:t>7.5</w:t>
      </w:r>
      <w:r w:rsidRPr="00FB2572">
        <w:rPr>
          <w:b/>
          <w:bCs/>
          <w:color w:val="auto"/>
        </w:rPr>
        <w:t>.5.2.3.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14:paraId="575C762B" w14:textId="77777777" w:rsidR="00A120C6" w:rsidRPr="00FB2572" w:rsidRDefault="00A120C6" w:rsidP="00A120C6">
      <w:pPr>
        <w:jc w:val="both"/>
        <w:rPr>
          <w:color w:val="auto"/>
        </w:rPr>
      </w:pPr>
      <w:proofErr w:type="gramStart"/>
      <w:r>
        <w:rPr>
          <w:b/>
          <w:bCs/>
          <w:color w:val="auto"/>
        </w:rPr>
        <w:t>7.5</w:t>
      </w:r>
      <w:r w:rsidRPr="00FB2572">
        <w:rPr>
          <w:b/>
          <w:bCs/>
          <w:color w:val="auto"/>
        </w:rPr>
        <w:t>.5.2.4.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14:paraId="112E3F0B" w14:textId="77777777" w:rsidR="00A120C6" w:rsidRPr="00FB2572" w:rsidRDefault="00A120C6" w:rsidP="00A120C6">
      <w:pPr>
        <w:jc w:val="both"/>
        <w:rPr>
          <w:color w:val="auto"/>
        </w:rPr>
      </w:pPr>
      <w:r w:rsidRPr="00FB2572">
        <w:rPr>
          <w:b/>
          <w:bCs/>
          <w:color w:val="auto"/>
        </w:rPr>
        <w:t>7.</w:t>
      </w:r>
      <w:r>
        <w:rPr>
          <w:b/>
          <w:bCs/>
          <w:color w:val="auto"/>
        </w:rPr>
        <w:t>5</w:t>
      </w:r>
      <w:r w:rsidRPr="00FB2572">
        <w:rPr>
          <w:b/>
          <w:bCs/>
          <w:color w:val="auto"/>
        </w:rPr>
        <w:t>.5.2.5.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3635404B" w14:textId="77777777" w:rsidR="00A120C6" w:rsidRPr="00FB2572" w:rsidRDefault="00A120C6" w:rsidP="00A120C6">
      <w:pPr>
        <w:jc w:val="both"/>
        <w:rPr>
          <w:color w:val="auto"/>
        </w:rPr>
      </w:pPr>
      <w:r>
        <w:rPr>
          <w:b/>
          <w:bCs/>
          <w:color w:val="auto"/>
        </w:rPr>
        <w:lastRenderedPageBreak/>
        <w:t>7.6</w:t>
      </w:r>
      <w:r w:rsidRPr="00FB2572">
        <w:rPr>
          <w:b/>
          <w:bCs/>
          <w:color w:val="auto"/>
        </w:rPr>
        <w:t>.</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33F05909" w14:textId="77777777" w:rsidR="00A120C6" w:rsidRPr="00FB2572" w:rsidRDefault="00A120C6" w:rsidP="00A120C6">
      <w:pPr>
        <w:jc w:val="both"/>
        <w:rPr>
          <w:b/>
          <w:bCs/>
          <w:color w:val="auto"/>
        </w:rPr>
      </w:pPr>
      <w:r>
        <w:rPr>
          <w:b/>
          <w:bCs/>
          <w:color w:val="auto"/>
        </w:rPr>
        <w:t>7.7</w:t>
      </w:r>
      <w:r w:rsidRPr="00FB2572">
        <w:rPr>
          <w:b/>
          <w:bCs/>
          <w:color w:val="auto"/>
        </w:rPr>
        <w:t xml:space="preserve">. Tekliflerin dili </w:t>
      </w:r>
    </w:p>
    <w:p w14:paraId="2694754E" w14:textId="77777777" w:rsidR="00A120C6" w:rsidRPr="00FB2572" w:rsidRDefault="00A120C6" w:rsidP="00A120C6">
      <w:pPr>
        <w:jc w:val="both"/>
        <w:rPr>
          <w:b/>
          <w:bCs/>
          <w:color w:val="auto"/>
        </w:rPr>
      </w:pPr>
      <w:r w:rsidRPr="00FB2572">
        <w:rPr>
          <w:b/>
          <w:bCs/>
          <w:color w:val="auto"/>
        </w:rPr>
        <w:t>7.</w:t>
      </w:r>
      <w:r>
        <w:rPr>
          <w:b/>
          <w:bCs/>
          <w:color w:val="auto"/>
        </w:rPr>
        <w:t>7</w:t>
      </w:r>
      <w:r w:rsidRPr="00FB2572">
        <w:rPr>
          <w:b/>
          <w:bCs/>
          <w:color w:val="auto"/>
        </w:rPr>
        <w:t xml:space="preserve">.1.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864EC4E" w14:textId="77777777" w:rsidR="00A120C6" w:rsidRPr="00FB2572" w:rsidRDefault="00A120C6" w:rsidP="00A120C6">
      <w:pPr>
        <w:spacing w:before="120"/>
        <w:jc w:val="both"/>
        <w:rPr>
          <w:b/>
          <w:bCs/>
          <w:color w:val="auto"/>
        </w:rPr>
      </w:pPr>
    </w:p>
    <w:p w14:paraId="42CA444D" w14:textId="77777777" w:rsidR="00A120C6" w:rsidRPr="00FB2572" w:rsidRDefault="00A120C6" w:rsidP="00A120C6">
      <w:pPr>
        <w:spacing w:before="120"/>
        <w:jc w:val="both"/>
        <w:rPr>
          <w:color w:val="auto"/>
        </w:rPr>
      </w:pPr>
      <w:r>
        <w:rPr>
          <w:b/>
          <w:bCs/>
          <w:color w:val="auto"/>
        </w:rPr>
        <w:t>Madde 8</w:t>
      </w:r>
      <w:r w:rsidRPr="00FB2572">
        <w:rPr>
          <w:b/>
          <w:bCs/>
          <w:color w:val="auto"/>
        </w:rPr>
        <w:t xml:space="preserve"> - İhaleye katılamayacak olanlar</w:t>
      </w:r>
    </w:p>
    <w:p w14:paraId="64AB2140" w14:textId="77777777" w:rsidR="00A120C6" w:rsidRPr="00FB2572" w:rsidRDefault="00A120C6" w:rsidP="00A120C6">
      <w:pPr>
        <w:jc w:val="both"/>
        <w:rPr>
          <w:color w:val="auto"/>
        </w:rPr>
      </w:pPr>
      <w:r>
        <w:rPr>
          <w:b/>
          <w:bCs/>
          <w:color w:val="auto"/>
        </w:rPr>
        <w:t>8</w:t>
      </w:r>
      <w:r w:rsidRPr="00FB2572">
        <w:rPr>
          <w:b/>
          <w:bCs/>
          <w:color w:val="auto"/>
        </w:rPr>
        <w:t>.1.</w:t>
      </w:r>
      <w:r w:rsidRPr="00FB2572">
        <w:rPr>
          <w:color w:val="auto"/>
        </w:rPr>
        <w:t xml:space="preserve"> Vakıf Yükseköğretim Kurumları İhale Yönetmeliği kapsamında ihaleye katılamayacaklar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142787F1" w14:textId="78AB46BE" w:rsidR="00A120C6" w:rsidRPr="00FB2572" w:rsidRDefault="00A120C6" w:rsidP="00A120C6">
      <w:pPr>
        <w:jc w:val="both"/>
        <w:rPr>
          <w:color w:val="auto"/>
        </w:rPr>
      </w:pPr>
      <w:r>
        <w:rPr>
          <w:b/>
          <w:bCs/>
          <w:color w:val="auto"/>
        </w:rPr>
        <w:t>8</w:t>
      </w:r>
      <w:r w:rsidRPr="00FB2572">
        <w:rPr>
          <w:b/>
          <w:bCs/>
          <w:color w:val="auto"/>
        </w:rPr>
        <w:t>.2.</w:t>
      </w:r>
      <w:r w:rsidRPr="00FB2572">
        <w:rPr>
          <w:color w:val="auto"/>
        </w:rPr>
        <w:t xml:space="preserve"> Bu yasaklara rağmen ihaleye katılan</w:t>
      </w:r>
      <w:r w:rsidR="00ED4B74">
        <w:rPr>
          <w:color w:val="auto"/>
        </w:rPr>
        <w:t xml:space="preserve"> istekliler ihale dışı bırakılacaktır.</w:t>
      </w:r>
      <w:r w:rsidRPr="00FB2572">
        <w:rPr>
          <w:color w:val="auto"/>
        </w:rPr>
        <w:t xml:space="preserve"> </w:t>
      </w:r>
    </w:p>
    <w:p w14:paraId="4B96ED69" w14:textId="77777777" w:rsidR="00A120C6" w:rsidRPr="00FB2572" w:rsidRDefault="00A120C6" w:rsidP="00A120C6">
      <w:pPr>
        <w:spacing w:before="120"/>
        <w:jc w:val="both"/>
        <w:rPr>
          <w:color w:val="auto"/>
        </w:rPr>
      </w:pPr>
      <w:r>
        <w:rPr>
          <w:b/>
          <w:bCs/>
          <w:color w:val="auto"/>
        </w:rPr>
        <w:t>Madde 9</w:t>
      </w:r>
      <w:r w:rsidRPr="00FB2572">
        <w:rPr>
          <w:b/>
          <w:bCs/>
          <w:color w:val="auto"/>
        </w:rPr>
        <w:t xml:space="preserve"> - İhale dışı bırakılma ve yasak fiil veya davranışlar</w:t>
      </w:r>
    </w:p>
    <w:p w14:paraId="781EAC35" w14:textId="77777777" w:rsidR="00A120C6" w:rsidRPr="00FB2572" w:rsidRDefault="00A120C6" w:rsidP="00A120C6">
      <w:pPr>
        <w:jc w:val="both"/>
        <w:rPr>
          <w:color w:val="auto"/>
        </w:rPr>
      </w:pPr>
      <w:r>
        <w:rPr>
          <w:b/>
          <w:bCs/>
          <w:color w:val="auto"/>
        </w:rPr>
        <w:t>9</w:t>
      </w:r>
      <w:r w:rsidRPr="00FB2572">
        <w:rPr>
          <w:b/>
          <w:bCs/>
          <w:color w:val="auto"/>
        </w:rPr>
        <w:t>.1.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4BC17001" w14:textId="77777777" w:rsidR="00A120C6" w:rsidRPr="00FB2572" w:rsidRDefault="00A120C6" w:rsidP="00A120C6">
      <w:pPr>
        <w:jc w:val="both"/>
        <w:rPr>
          <w:color w:val="auto"/>
        </w:rPr>
      </w:pPr>
      <w:r>
        <w:rPr>
          <w:b/>
          <w:bCs/>
          <w:color w:val="auto"/>
        </w:rPr>
        <w:t>9</w:t>
      </w:r>
      <w:r w:rsidRPr="00FB2572">
        <w:rPr>
          <w:b/>
          <w:bCs/>
          <w:color w:val="auto"/>
        </w:rPr>
        <w:t>.2.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56F2AEDA" w14:textId="77777777" w:rsidR="00A120C6" w:rsidRPr="00FB2572" w:rsidRDefault="00A120C6" w:rsidP="00A120C6">
      <w:pPr>
        <w:jc w:val="both"/>
        <w:rPr>
          <w:color w:val="auto"/>
        </w:rPr>
      </w:pPr>
      <w:r>
        <w:rPr>
          <w:b/>
          <w:bCs/>
          <w:color w:val="auto"/>
        </w:rPr>
        <w:t>9</w:t>
      </w:r>
      <w:r w:rsidRPr="00FB2572">
        <w:rPr>
          <w:b/>
          <w:bCs/>
          <w:color w:val="auto"/>
        </w:rPr>
        <w:t>.3.</w:t>
      </w:r>
      <w:r w:rsidRPr="00FB2572">
        <w:rPr>
          <w:color w:val="auto"/>
        </w:rPr>
        <w:t xml:space="preserve"> 4734 sayılı Kanunun 11 inci maddesi uyarınca ihaleye katılamayacak olanlar ile 17 </w:t>
      </w:r>
      <w:proofErr w:type="spellStart"/>
      <w:r w:rsidRPr="00FB2572">
        <w:rPr>
          <w:color w:val="auto"/>
        </w:rPr>
        <w:t>nci</w:t>
      </w:r>
      <w:proofErr w:type="spellEnd"/>
      <w:r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72ACEE4" w14:textId="77777777" w:rsidR="00A120C6" w:rsidRPr="00FB2572" w:rsidRDefault="00A120C6" w:rsidP="00A120C6">
      <w:pPr>
        <w:spacing w:before="120"/>
        <w:jc w:val="both"/>
        <w:rPr>
          <w:color w:val="auto"/>
        </w:rPr>
      </w:pPr>
      <w:r>
        <w:rPr>
          <w:b/>
          <w:bCs/>
          <w:color w:val="auto"/>
        </w:rPr>
        <w:t>Madde 10</w:t>
      </w:r>
      <w:r w:rsidRPr="00FB2572">
        <w:rPr>
          <w:b/>
          <w:bCs/>
          <w:color w:val="auto"/>
        </w:rPr>
        <w:t xml:space="preserve"> - Teklif hazırlama giderleri</w:t>
      </w:r>
    </w:p>
    <w:p w14:paraId="004FD7AD" w14:textId="77777777" w:rsidR="00A120C6" w:rsidRPr="00FB2572" w:rsidRDefault="00A120C6" w:rsidP="00A120C6">
      <w:pPr>
        <w:jc w:val="both"/>
        <w:rPr>
          <w:color w:val="auto"/>
        </w:rPr>
      </w:pPr>
      <w:r>
        <w:rPr>
          <w:b/>
          <w:bCs/>
          <w:color w:val="auto"/>
        </w:rPr>
        <w:t>10</w:t>
      </w:r>
      <w:r w:rsidRPr="00FB2572">
        <w:rPr>
          <w:b/>
          <w:bCs/>
          <w:color w:val="auto"/>
        </w:rPr>
        <w:t>.1.</w:t>
      </w:r>
      <w:r w:rsidRPr="00FB2572">
        <w:rPr>
          <w:color w:val="auto"/>
        </w:rPr>
        <w:t xml:space="preserve"> Tekliflerin hazırlanması ve sunulması ile ilgili bütün masraflar isteklilere aittir. İstekli, teklifini hazırlamak için yapmış olduğu hiçbir masrafı İdareden isteyemez. </w:t>
      </w:r>
    </w:p>
    <w:p w14:paraId="1211A8F8" w14:textId="77777777" w:rsidR="00A120C6" w:rsidRPr="00FB2572" w:rsidRDefault="00A120C6" w:rsidP="00A120C6">
      <w:pPr>
        <w:spacing w:before="120"/>
        <w:jc w:val="both"/>
        <w:rPr>
          <w:color w:val="auto"/>
        </w:rPr>
      </w:pPr>
      <w:r>
        <w:rPr>
          <w:b/>
          <w:bCs/>
          <w:color w:val="auto"/>
        </w:rPr>
        <w:t>Madde 11</w:t>
      </w:r>
      <w:r w:rsidRPr="00FB2572">
        <w:rPr>
          <w:b/>
          <w:bCs/>
          <w:color w:val="auto"/>
        </w:rPr>
        <w:t xml:space="preserve"> - İhale dokümanına ilişkin açıklama yapılması</w:t>
      </w:r>
    </w:p>
    <w:p w14:paraId="4A8BF083" w14:textId="77777777" w:rsidR="00A120C6" w:rsidRPr="00FB2572" w:rsidRDefault="00A120C6" w:rsidP="00A120C6">
      <w:pPr>
        <w:jc w:val="both"/>
        <w:rPr>
          <w:color w:val="auto"/>
        </w:rPr>
      </w:pPr>
      <w:r>
        <w:rPr>
          <w:b/>
          <w:bCs/>
          <w:color w:val="auto"/>
        </w:rPr>
        <w:t>11</w:t>
      </w:r>
      <w:r w:rsidRPr="00FB2572">
        <w:rPr>
          <w:b/>
          <w:bCs/>
          <w:color w:val="auto"/>
        </w:rPr>
        <w:t>.1.</w:t>
      </w:r>
      <w:r w:rsidRPr="00FB2572">
        <w:rPr>
          <w:color w:val="auto"/>
        </w:rPr>
        <w:t xml:space="preserve"> İstekliler, tekliflerin hazırlanması aşamasında, ihale dokümanında açıklanmasına ihtiyaç duydukları hususlarla ilgili olarak, ihale tarihinden 3 gün öncesine kadar yazılı olarak açıklama talep edebilir. Bu tarihten sonra yapılacak açıklama talepleri değerlendirmeye alınmayacaktır. </w:t>
      </w:r>
    </w:p>
    <w:p w14:paraId="75969F32" w14:textId="77777777" w:rsidR="00A120C6" w:rsidRPr="00FB2572" w:rsidRDefault="00A120C6" w:rsidP="00A120C6">
      <w:pPr>
        <w:jc w:val="both"/>
        <w:rPr>
          <w:color w:val="auto"/>
        </w:rPr>
      </w:pPr>
      <w:r>
        <w:rPr>
          <w:b/>
          <w:bCs/>
          <w:color w:val="auto"/>
        </w:rPr>
        <w:t>11</w:t>
      </w:r>
      <w:r w:rsidRPr="00FB2572">
        <w:rPr>
          <w:b/>
          <w:bCs/>
          <w:color w:val="auto"/>
        </w:rPr>
        <w:t>.2.</w:t>
      </w:r>
      <w:r w:rsidRPr="00FB2572">
        <w:rPr>
          <w:color w:val="auto"/>
        </w:rPr>
        <w:t xml:space="preserve"> Talebin uygun görülmesi halinde İdarece yapılacak yazılı açıklama, ihale tarihinden en az 2 gün öncesinde bilgi sahibi olmalarını temin edecek şekilde ihale dokümanı alanların tamamına gönderilir veya imza karşılığı elden tebliğ edilir. </w:t>
      </w:r>
    </w:p>
    <w:p w14:paraId="2E6629C4" w14:textId="77777777" w:rsidR="00A120C6" w:rsidRPr="00FB2572" w:rsidRDefault="00A120C6" w:rsidP="00A120C6">
      <w:pPr>
        <w:jc w:val="both"/>
        <w:rPr>
          <w:color w:val="auto"/>
        </w:rPr>
      </w:pPr>
      <w:r>
        <w:rPr>
          <w:b/>
          <w:bCs/>
          <w:color w:val="auto"/>
        </w:rPr>
        <w:t>11</w:t>
      </w:r>
      <w:r w:rsidRPr="00FB2572">
        <w:rPr>
          <w:b/>
          <w:bCs/>
          <w:color w:val="auto"/>
        </w:rPr>
        <w:t>.3.</w:t>
      </w:r>
      <w:r w:rsidRPr="00FB2572">
        <w:rPr>
          <w:color w:val="auto"/>
        </w:rPr>
        <w:t xml:space="preserve"> Açıklamada, sorular ile İdarenin ayrıntılı cevabi yer alır, açıklama talebinde bulunanın kimliği belirtilmez. </w:t>
      </w:r>
    </w:p>
    <w:p w14:paraId="205D0D8F" w14:textId="77777777" w:rsidR="00A120C6" w:rsidRPr="00FB2572" w:rsidRDefault="00A120C6" w:rsidP="00A120C6">
      <w:pPr>
        <w:jc w:val="both"/>
        <w:rPr>
          <w:color w:val="auto"/>
        </w:rPr>
      </w:pPr>
      <w:r>
        <w:rPr>
          <w:b/>
          <w:bCs/>
          <w:color w:val="auto"/>
        </w:rPr>
        <w:t>11</w:t>
      </w:r>
      <w:r w:rsidRPr="00FB2572">
        <w:rPr>
          <w:b/>
          <w:bCs/>
          <w:color w:val="auto"/>
        </w:rPr>
        <w:t>.4.</w:t>
      </w:r>
      <w:r w:rsidRPr="00FB2572">
        <w:rPr>
          <w:color w:val="auto"/>
        </w:rPr>
        <w:t xml:space="preserve"> Açıklamalar, açıklamanın yapıldığı tarihten sonra dokümanı satın alanlara ihale dokümanının bir parçası olarak verilir. </w:t>
      </w:r>
    </w:p>
    <w:p w14:paraId="2CDDFA1F" w14:textId="77777777" w:rsidR="00A120C6" w:rsidRPr="00FB2572" w:rsidRDefault="00A120C6" w:rsidP="00A120C6">
      <w:pPr>
        <w:spacing w:before="120"/>
        <w:jc w:val="both"/>
        <w:rPr>
          <w:color w:val="auto"/>
        </w:rPr>
      </w:pPr>
      <w:r>
        <w:rPr>
          <w:b/>
          <w:bCs/>
          <w:color w:val="auto"/>
        </w:rPr>
        <w:t>Madde 12</w:t>
      </w:r>
      <w:r w:rsidRPr="00FB2572">
        <w:rPr>
          <w:b/>
          <w:bCs/>
          <w:color w:val="auto"/>
        </w:rPr>
        <w:t xml:space="preserve"> - İhale dokümanında değişiklik yapılması</w:t>
      </w:r>
    </w:p>
    <w:p w14:paraId="5AD14290" w14:textId="77777777" w:rsidR="00A120C6" w:rsidRPr="00FB2572" w:rsidRDefault="00A120C6" w:rsidP="00A120C6">
      <w:pPr>
        <w:jc w:val="both"/>
        <w:rPr>
          <w:color w:val="auto"/>
        </w:rPr>
      </w:pPr>
      <w:r>
        <w:rPr>
          <w:b/>
          <w:bCs/>
          <w:color w:val="auto"/>
        </w:rPr>
        <w:t>12</w:t>
      </w:r>
      <w:r w:rsidRPr="00FB2572">
        <w:rPr>
          <w:b/>
          <w:bCs/>
          <w:color w:val="auto"/>
        </w:rPr>
        <w:t>.1.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28F37D35" w14:textId="77777777" w:rsidR="00A120C6" w:rsidRPr="00FB2572" w:rsidRDefault="00A120C6" w:rsidP="00A120C6">
      <w:pPr>
        <w:jc w:val="both"/>
        <w:rPr>
          <w:color w:val="auto"/>
        </w:rPr>
      </w:pPr>
      <w:r w:rsidRPr="00FB2572">
        <w:rPr>
          <w:b/>
          <w:bCs/>
          <w:color w:val="auto"/>
        </w:rPr>
        <w:t>1</w:t>
      </w:r>
      <w:r>
        <w:rPr>
          <w:b/>
          <w:bCs/>
          <w:color w:val="auto"/>
        </w:rPr>
        <w:t>2</w:t>
      </w:r>
      <w:r w:rsidRPr="00FB2572">
        <w:rPr>
          <w:b/>
          <w:bCs/>
          <w:color w:val="auto"/>
        </w:rPr>
        <w:t>.2.</w:t>
      </w:r>
      <w:r w:rsidRPr="00FB2572">
        <w:rPr>
          <w:color w:val="auto"/>
        </w:rPr>
        <w:t xml:space="preserve"> Zeyilname, ihale tarihinden en az </w:t>
      </w:r>
      <w:r>
        <w:rPr>
          <w:color w:val="auto"/>
        </w:rPr>
        <w:t>2</w:t>
      </w:r>
      <w:r w:rsidRPr="00FB2572">
        <w:rPr>
          <w:color w:val="auto"/>
        </w:rPr>
        <w:t xml:space="preserve"> gün öncesinde bilgi sahibi olmalarını temin edecek şekilde ihale dokümanı alanların tamamına gönderilir veya imza karşılığı elden tebliğ edilir. </w:t>
      </w:r>
    </w:p>
    <w:p w14:paraId="20172D80" w14:textId="77777777" w:rsidR="00A120C6" w:rsidRPr="00FB2572" w:rsidRDefault="00A120C6" w:rsidP="00A120C6">
      <w:pPr>
        <w:jc w:val="both"/>
        <w:rPr>
          <w:color w:val="auto"/>
        </w:rPr>
      </w:pPr>
      <w:r>
        <w:rPr>
          <w:b/>
          <w:bCs/>
          <w:color w:val="auto"/>
        </w:rPr>
        <w:lastRenderedPageBreak/>
        <w:t>12</w:t>
      </w:r>
      <w:r w:rsidRPr="00FB2572">
        <w:rPr>
          <w:b/>
          <w:bCs/>
          <w:color w:val="auto"/>
        </w:rPr>
        <w:t>.3.</w:t>
      </w:r>
      <w:r w:rsidRPr="00FB2572">
        <w:rPr>
          <w:color w:val="auto"/>
        </w:rPr>
        <w:t xml:space="preserve"> Zeyilname düzenlenmesi nedeniyle tekliflerin hazırlanabilmesi için ek süreye ihtiyaç duyulması halinde İdare, ihale tarihini bir defaya mahsus olmak üzere en fazla otuz gün süreyle zeyilname ile erteleyebilir. Erteleme süresince, ihale dokümanının satılmasına ve teklif alınmasına devam edilecektir. </w:t>
      </w:r>
    </w:p>
    <w:p w14:paraId="343959C6" w14:textId="77777777" w:rsidR="00A120C6" w:rsidRPr="00FB2572" w:rsidRDefault="00A120C6" w:rsidP="00A120C6">
      <w:pPr>
        <w:jc w:val="both"/>
        <w:rPr>
          <w:color w:val="auto"/>
        </w:rPr>
      </w:pPr>
      <w:r>
        <w:rPr>
          <w:b/>
          <w:bCs/>
          <w:color w:val="auto"/>
        </w:rPr>
        <w:t>12</w:t>
      </w:r>
      <w:r w:rsidRPr="00FB2572">
        <w:rPr>
          <w:b/>
          <w:bCs/>
          <w:color w:val="auto"/>
        </w:rPr>
        <w:t>.4.</w:t>
      </w:r>
      <w:r w:rsidRPr="00FB2572">
        <w:rPr>
          <w:color w:val="auto"/>
        </w:rPr>
        <w:t xml:space="preserve"> Zeyilname düzenlenmesi halinde, tekliflerini bu düzenlemeden önce vermiş olan istekliler tekliflerini geri çekerek, yeniden teklif verebilirler. </w:t>
      </w:r>
    </w:p>
    <w:p w14:paraId="1735C558" w14:textId="77777777" w:rsidR="00A120C6" w:rsidRPr="00FB2572" w:rsidRDefault="00A120C6" w:rsidP="00A120C6">
      <w:pPr>
        <w:jc w:val="both"/>
        <w:rPr>
          <w:color w:val="auto"/>
        </w:rPr>
      </w:pPr>
      <w:r>
        <w:rPr>
          <w:b/>
          <w:bCs/>
          <w:color w:val="auto"/>
        </w:rPr>
        <w:t>12</w:t>
      </w:r>
      <w:r w:rsidRPr="00FB2572">
        <w:rPr>
          <w:b/>
          <w:bCs/>
          <w:color w:val="auto"/>
        </w:rPr>
        <w:t>.5.</w:t>
      </w:r>
      <w:r w:rsidRPr="00FB2572">
        <w:rPr>
          <w:color w:val="auto"/>
        </w:rPr>
        <w:t xml:space="preserve"> </w:t>
      </w:r>
      <w:proofErr w:type="gramStart"/>
      <w:r w:rsidRPr="00FB2572">
        <w:rPr>
          <w:color w:val="auto"/>
        </w:rPr>
        <w:t>Şikayet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04E06E3B" w14:textId="77777777" w:rsidR="00A120C6" w:rsidRPr="00FB2572" w:rsidRDefault="00A120C6" w:rsidP="00A120C6">
      <w:pPr>
        <w:spacing w:before="120"/>
        <w:jc w:val="both"/>
        <w:rPr>
          <w:color w:val="auto"/>
        </w:rPr>
      </w:pPr>
      <w:r>
        <w:rPr>
          <w:b/>
          <w:bCs/>
          <w:color w:val="auto"/>
        </w:rPr>
        <w:t>Madde 13</w:t>
      </w:r>
      <w:r w:rsidRPr="00FB2572">
        <w:rPr>
          <w:b/>
          <w:bCs/>
          <w:color w:val="auto"/>
        </w:rPr>
        <w:t xml:space="preserve"> - İhale saatinden önce ihalenin iptal edilmesi</w:t>
      </w:r>
    </w:p>
    <w:p w14:paraId="30F175D2" w14:textId="77777777" w:rsidR="00A120C6" w:rsidRPr="00FB2572" w:rsidRDefault="00A120C6" w:rsidP="00A120C6">
      <w:pPr>
        <w:jc w:val="both"/>
        <w:rPr>
          <w:color w:val="auto"/>
        </w:rPr>
      </w:pPr>
      <w:r>
        <w:rPr>
          <w:b/>
          <w:bCs/>
          <w:color w:val="auto"/>
        </w:rPr>
        <w:t>13</w:t>
      </w:r>
      <w:r w:rsidRPr="00FB2572">
        <w:rPr>
          <w:b/>
          <w:bCs/>
          <w:color w:val="auto"/>
        </w:rPr>
        <w:t>.1.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A41CF75" w14:textId="77777777" w:rsidR="00A120C6" w:rsidRPr="00FB2572" w:rsidRDefault="00A120C6" w:rsidP="00A120C6">
      <w:pPr>
        <w:jc w:val="both"/>
        <w:rPr>
          <w:color w:val="auto"/>
        </w:rPr>
      </w:pPr>
      <w:r w:rsidRPr="00FB2572">
        <w:rPr>
          <w:b/>
          <w:bCs/>
          <w:color w:val="auto"/>
        </w:rPr>
        <w:t>1</w:t>
      </w:r>
      <w:r>
        <w:rPr>
          <w:b/>
          <w:bCs/>
          <w:color w:val="auto"/>
        </w:rPr>
        <w:t>3</w:t>
      </w:r>
      <w:r w:rsidRPr="00FB2572">
        <w:rPr>
          <w:b/>
          <w:bCs/>
          <w:color w:val="auto"/>
        </w:rPr>
        <w:t>.2.</w:t>
      </w:r>
      <w:r w:rsidRPr="00FB2572">
        <w:rPr>
          <w:color w:val="auto"/>
        </w:rPr>
        <w:t xml:space="preserve"> Bu durumda, iptal nedeni belirtilmek suretiyle ihalenin iptal edildiği ilan edilerek duyurulur. Bu asamaya kadar teklif vermiş olanlara ihalenin iptal edildiği ayrıca tebliğ edilir. </w:t>
      </w:r>
    </w:p>
    <w:p w14:paraId="09C09100" w14:textId="77777777" w:rsidR="00A120C6" w:rsidRPr="00FB2572" w:rsidRDefault="00A120C6" w:rsidP="00A120C6">
      <w:pPr>
        <w:jc w:val="both"/>
        <w:rPr>
          <w:color w:val="auto"/>
        </w:rPr>
      </w:pPr>
      <w:r>
        <w:rPr>
          <w:b/>
          <w:bCs/>
          <w:color w:val="auto"/>
        </w:rPr>
        <w:t>13</w:t>
      </w:r>
      <w:r w:rsidRPr="00FB2572">
        <w:rPr>
          <w:b/>
          <w:bCs/>
          <w:color w:val="auto"/>
        </w:rPr>
        <w:t>.3.</w:t>
      </w:r>
      <w:r w:rsidRPr="00FB2572">
        <w:rPr>
          <w:color w:val="auto"/>
        </w:rPr>
        <w:t xml:space="preserve"> İhalenin iptal edilmesi halinde, verilmiş olan bütün teklifler reddedilmiş sayılır ve bu teklifler açılmaksızın isteklilere iade edilir. </w:t>
      </w:r>
    </w:p>
    <w:p w14:paraId="3B876A24" w14:textId="77777777" w:rsidR="00A120C6" w:rsidRPr="00FB2572" w:rsidRDefault="00A120C6" w:rsidP="00A120C6">
      <w:pPr>
        <w:jc w:val="both"/>
        <w:rPr>
          <w:color w:val="auto"/>
        </w:rPr>
      </w:pPr>
      <w:r>
        <w:rPr>
          <w:b/>
          <w:bCs/>
          <w:color w:val="auto"/>
        </w:rPr>
        <w:t>13</w:t>
      </w:r>
      <w:r w:rsidRPr="00FB2572">
        <w:rPr>
          <w:b/>
          <w:bCs/>
          <w:color w:val="auto"/>
        </w:rPr>
        <w:t>.4.</w:t>
      </w:r>
      <w:r w:rsidRPr="00FB2572">
        <w:rPr>
          <w:color w:val="auto"/>
        </w:rPr>
        <w:t xml:space="preserve"> İhalenin iptal edilmesi nedeniyle isteklilerce İdareden herhangi bir hak talebinde bulunulamaz. </w:t>
      </w:r>
    </w:p>
    <w:p w14:paraId="54FFC94F" w14:textId="77777777" w:rsidR="00A120C6" w:rsidRPr="00FB2572" w:rsidRDefault="00A120C6" w:rsidP="00A120C6">
      <w:pPr>
        <w:spacing w:before="120"/>
        <w:jc w:val="both"/>
        <w:rPr>
          <w:color w:val="auto"/>
        </w:rPr>
      </w:pPr>
      <w:r>
        <w:rPr>
          <w:b/>
          <w:bCs/>
          <w:color w:val="auto"/>
        </w:rPr>
        <w:t>Madde 14</w:t>
      </w:r>
      <w:r w:rsidRPr="00FB2572">
        <w:rPr>
          <w:b/>
          <w:bCs/>
          <w:color w:val="auto"/>
        </w:rPr>
        <w:t xml:space="preserve"> - İş ortaklığı</w:t>
      </w:r>
    </w:p>
    <w:p w14:paraId="73DABA8E" w14:textId="77777777" w:rsidR="00A120C6" w:rsidRPr="00FB2572" w:rsidRDefault="00A120C6" w:rsidP="00A120C6">
      <w:pPr>
        <w:jc w:val="both"/>
        <w:rPr>
          <w:color w:val="auto"/>
        </w:rPr>
      </w:pPr>
      <w:r>
        <w:rPr>
          <w:b/>
          <w:bCs/>
          <w:color w:val="auto"/>
        </w:rPr>
        <w:t>14</w:t>
      </w:r>
      <w:r w:rsidRPr="00FB2572">
        <w:rPr>
          <w:b/>
          <w:bCs/>
          <w:color w:val="auto"/>
        </w:rPr>
        <w:t>.1.</w:t>
      </w:r>
      <w:r w:rsidRPr="00FB2572">
        <w:rPr>
          <w:color w:val="auto"/>
        </w:rPr>
        <w:t xml:space="preserve"> Birden fazla gerçek veya tüzel kişi, iş ortaklığı oluşturmak suretiyle ihaleye teklif verebilir. </w:t>
      </w:r>
    </w:p>
    <w:p w14:paraId="2933D824" w14:textId="77777777" w:rsidR="00A120C6" w:rsidRPr="00FB2572" w:rsidRDefault="00A120C6" w:rsidP="00A120C6">
      <w:pPr>
        <w:jc w:val="both"/>
        <w:rPr>
          <w:color w:val="auto"/>
        </w:rPr>
      </w:pPr>
      <w:r>
        <w:rPr>
          <w:b/>
          <w:bCs/>
          <w:color w:val="auto"/>
        </w:rPr>
        <w:t>14</w:t>
      </w:r>
      <w:r w:rsidRPr="00FB2572">
        <w:rPr>
          <w:b/>
          <w:bCs/>
          <w:color w:val="auto"/>
        </w:rPr>
        <w:t>.2.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44F7AEFA" w14:textId="77777777" w:rsidR="00A120C6" w:rsidRPr="00FB2572" w:rsidRDefault="00A120C6" w:rsidP="00A120C6">
      <w:pPr>
        <w:jc w:val="both"/>
        <w:rPr>
          <w:color w:val="auto"/>
        </w:rPr>
      </w:pPr>
      <w:r w:rsidRPr="00FB2572">
        <w:rPr>
          <w:b/>
          <w:bCs/>
          <w:color w:val="auto"/>
        </w:rPr>
        <w:t>1</w:t>
      </w:r>
      <w:r>
        <w:rPr>
          <w:b/>
          <w:bCs/>
          <w:color w:val="auto"/>
        </w:rPr>
        <w:t>4</w:t>
      </w:r>
      <w:r w:rsidRPr="00FB2572">
        <w:rPr>
          <w:b/>
          <w:bCs/>
          <w:color w:val="auto"/>
        </w:rPr>
        <w:t>.3.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D0074C0" w14:textId="77777777" w:rsidR="00A120C6" w:rsidRPr="00FB2572" w:rsidRDefault="00A120C6" w:rsidP="00A120C6">
      <w:pPr>
        <w:jc w:val="both"/>
        <w:rPr>
          <w:color w:val="auto"/>
        </w:rPr>
      </w:pPr>
      <w:r>
        <w:rPr>
          <w:b/>
          <w:bCs/>
          <w:color w:val="auto"/>
        </w:rPr>
        <w:t>14</w:t>
      </w:r>
      <w:r w:rsidRPr="00FB2572">
        <w:rPr>
          <w:b/>
          <w:bCs/>
          <w:color w:val="auto"/>
        </w:rPr>
        <w:t>.4.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458BD1FA" w14:textId="77777777" w:rsidR="00A120C6" w:rsidRPr="00FB2572" w:rsidRDefault="00A120C6" w:rsidP="00A120C6">
      <w:pPr>
        <w:jc w:val="both"/>
        <w:rPr>
          <w:color w:val="auto"/>
        </w:rPr>
      </w:pPr>
      <w:r>
        <w:rPr>
          <w:b/>
          <w:bCs/>
          <w:color w:val="auto"/>
        </w:rPr>
        <w:t>14</w:t>
      </w:r>
      <w:r w:rsidRPr="00FB2572">
        <w:rPr>
          <w:b/>
          <w:bCs/>
          <w:color w:val="auto"/>
        </w:rPr>
        <w:t>.5.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200330C6" w14:textId="77777777" w:rsidR="00A120C6" w:rsidRPr="00FB2572" w:rsidRDefault="00A120C6" w:rsidP="00A120C6">
      <w:pPr>
        <w:spacing w:before="120"/>
        <w:jc w:val="both"/>
        <w:rPr>
          <w:b/>
          <w:bCs/>
          <w:color w:val="auto"/>
        </w:rPr>
      </w:pPr>
      <w:r w:rsidRPr="00FB2572">
        <w:rPr>
          <w:b/>
          <w:bCs/>
          <w:color w:val="auto"/>
        </w:rPr>
        <w:t>Madde 1</w:t>
      </w:r>
      <w:r>
        <w:rPr>
          <w:b/>
          <w:bCs/>
          <w:color w:val="auto"/>
        </w:rPr>
        <w:t>5</w:t>
      </w:r>
      <w:r w:rsidRPr="00FB2572">
        <w:rPr>
          <w:b/>
          <w:bCs/>
          <w:color w:val="auto"/>
        </w:rPr>
        <w:t xml:space="preserve"> - Konsorsiyum</w:t>
      </w:r>
    </w:p>
    <w:p w14:paraId="3572E450" w14:textId="77777777" w:rsidR="00A120C6" w:rsidRPr="00FB2572" w:rsidRDefault="00A120C6" w:rsidP="00A120C6">
      <w:pPr>
        <w:spacing w:before="120"/>
        <w:jc w:val="both"/>
        <w:rPr>
          <w:b/>
          <w:bCs/>
          <w:color w:val="auto"/>
        </w:rPr>
      </w:pPr>
      <w:r>
        <w:rPr>
          <w:b/>
          <w:bCs/>
          <w:color w:val="auto"/>
        </w:rPr>
        <w:t>Madde 16</w:t>
      </w:r>
      <w:r w:rsidRPr="00FB2572">
        <w:rPr>
          <w:b/>
          <w:bCs/>
          <w:color w:val="auto"/>
        </w:rPr>
        <w:t xml:space="preserve"> - Alt yükleniciler</w:t>
      </w:r>
    </w:p>
    <w:p w14:paraId="13AD9660" w14:textId="77777777" w:rsidR="00A120C6" w:rsidRPr="00FB2572" w:rsidRDefault="00A120C6" w:rsidP="00A120C6">
      <w:pPr>
        <w:jc w:val="both"/>
        <w:rPr>
          <w:b/>
          <w:bCs/>
          <w:color w:val="auto"/>
        </w:rPr>
      </w:pPr>
      <w:r>
        <w:rPr>
          <w:b/>
          <w:bCs/>
          <w:color w:val="auto"/>
        </w:rPr>
        <w:t>16</w:t>
      </w:r>
      <w:r w:rsidRPr="00FB2572">
        <w:rPr>
          <w:b/>
          <w:bCs/>
          <w:color w:val="auto"/>
        </w:rPr>
        <w:t>.1.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Pr="00FB2572">
        <w:rPr>
          <w:color w:val="auto"/>
        </w:rPr>
        <w:t xml:space="preserve">sun- </w:t>
      </w:r>
      <w:proofErr w:type="spellStart"/>
      <w:r w:rsidRPr="00FB2572">
        <w:rPr>
          <w:color w:val="auto"/>
        </w:rPr>
        <w:t>maları</w:t>
      </w:r>
      <w:proofErr w:type="spellEnd"/>
      <w:r w:rsidRPr="00FB2572">
        <w:rPr>
          <w:color w:val="auto"/>
        </w:rPr>
        <w:t xml:space="preserve"> istenebilir. Ancak bu durumda, alt yüklenicilerin yaptıkları işlerle ilgili sorumluluğu yüklenicinin sorumluluğunu ortadan kaldırmaz.</w:t>
      </w:r>
    </w:p>
    <w:p w14:paraId="056E9507" w14:textId="77777777" w:rsidR="00A120C6" w:rsidRPr="00FB2572" w:rsidRDefault="00A120C6" w:rsidP="00A120C6">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7E57F133" w14:textId="77777777" w:rsidR="00A120C6" w:rsidRPr="00FB2572" w:rsidRDefault="00A120C6" w:rsidP="00A120C6">
      <w:pPr>
        <w:spacing w:before="120"/>
        <w:jc w:val="both"/>
        <w:rPr>
          <w:b/>
          <w:bCs/>
          <w:color w:val="auto"/>
        </w:rPr>
      </w:pPr>
      <w:r>
        <w:rPr>
          <w:b/>
          <w:bCs/>
          <w:color w:val="auto"/>
        </w:rPr>
        <w:t>Madde 17</w:t>
      </w:r>
      <w:r w:rsidRPr="00FB2572">
        <w:rPr>
          <w:b/>
          <w:bCs/>
          <w:color w:val="auto"/>
        </w:rPr>
        <w:t xml:space="preserve"> - Teklif ve sözleşme türü</w:t>
      </w:r>
    </w:p>
    <w:p w14:paraId="0ECD328F" w14:textId="77777777" w:rsidR="00A120C6" w:rsidRPr="00FB2572" w:rsidRDefault="00A120C6" w:rsidP="00A120C6">
      <w:pPr>
        <w:jc w:val="both"/>
        <w:rPr>
          <w:b/>
          <w:bCs/>
          <w:color w:val="auto"/>
        </w:rPr>
      </w:pPr>
      <w:r>
        <w:rPr>
          <w:b/>
          <w:bCs/>
          <w:color w:val="auto"/>
        </w:rPr>
        <w:t>17</w:t>
      </w:r>
      <w:r w:rsidRPr="00FB2572">
        <w:rPr>
          <w:b/>
          <w:bCs/>
          <w:color w:val="auto"/>
        </w:rPr>
        <w:t xml:space="preserve">.1.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71194354" w14:textId="77777777" w:rsidR="00A120C6" w:rsidRPr="00FB2572" w:rsidRDefault="00A120C6" w:rsidP="00A120C6">
      <w:pPr>
        <w:spacing w:before="120"/>
        <w:jc w:val="both"/>
        <w:rPr>
          <w:b/>
          <w:bCs/>
          <w:color w:val="auto"/>
        </w:rPr>
      </w:pPr>
      <w:r>
        <w:rPr>
          <w:b/>
          <w:bCs/>
          <w:color w:val="auto"/>
        </w:rPr>
        <w:t>Madde 18</w:t>
      </w:r>
      <w:r w:rsidRPr="00FB2572">
        <w:rPr>
          <w:b/>
          <w:bCs/>
          <w:color w:val="auto"/>
        </w:rPr>
        <w:t xml:space="preserve"> - Kısmi teklif verilmesi</w:t>
      </w:r>
    </w:p>
    <w:p w14:paraId="7138F43C" w14:textId="77777777" w:rsidR="00A120C6" w:rsidRPr="00FB2572" w:rsidRDefault="00A120C6" w:rsidP="00A120C6">
      <w:pPr>
        <w:jc w:val="both"/>
        <w:rPr>
          <w:b/>
          <w:bCs/>
          <w:color w:val="auto"/>
        </w:rPr>
      </w:pPr>
      <w:r>
        <w:rPr>
          <w:b/>
          <w:bCs/>
          <w:color w:val="auto"/>
        </w:rPr>
        <w:t>18</w:t>
      </w:r>
      <w:r w:rsidRPr="00FB2572">
        <w:rPr>
          <w:b/>
          <w:bCs/>
          <w:color w:val="auto"/>
        </w:rPr>
        <w:t>.1. Bu ihalede kısmi teklif verilemez</w:t>
      </w:r>
    </w:p>
    <w:p w14:paraId="30FE926A" w14:textId="77777777" w:rsidR="00A120C6" w:rsidRPr="00FB2572" w:rsidRDefault="00A120C6" w:rsidP="00A120C6">
      <w:pPr>
        <w:jc w:val="both"/>
        <w:rPr>
          <w:rFonts w:eastAsiaTheme="minorHAnsi"/>
          <w:b/>
          <w:bCs/>
          <w:color w:val="auto"/>
        </w:rPr>
      </w:pPr>
      <w:r>
        <w:rPr>
          <w:b/>
          <w:bCs/>
          <w:color w:val="auto"/>
        </w:rPr>
        <w:lastRenderedPageBreak/>
        <w:t>18</w:t>
      </w:r>
      <w:r w:rsidRPr="00FB2572">
        <w:rPr>
          <w:b/>
          <w:bCs/>
          <w:color w:val="auto"/>
        </w:rPr>
        <w:t xml:space="preserve">.2.1. Bu ihaledeki kısım sayısı 1 </w:t>
      </w:r>
      <w:proofErr w:type="spellStart"/>
      <w:r w:rsidRPr="00FB2572">
        <w:rPr>
          <w:b/>
          <w:bCs/>
          <w:color w:val="auto"/>
        </w:rPr>
        <w:t>dir</w:t>
      </w:r>
      <w:proofErr w:type="spellEnd"/>
      <w:r w:rsidRPr="00FB2572">
        <w:rPr>
          <w:b/>
          <w:bCs/>
          <w:color w:val="auto"/>
        </w:rPr>
        <w:t xml:space="preserve">. İhale kısımlarına ilişkin koşullar altta düzenlenmiştir; </w:t>
      </w:r>
    </w:p>
    <w:p w14:paraId="3143C6A6" w14:textId="77777777" w:rsidR="00A120C6" w:rsidRPr="00FB2572" w:rsidRDefault="00A120C6" w:rsidP="00A120C6">
      <w:pPr>
        <w:jc w:val="both"/>
        <w:rPr>
          <w:color w:val="auto"/>
        </w:rPr>
      </w:pPr>
      <w:r w:rsidRPr="00FB2572">
        <w:rPr>
          <w:b/>
          <w:bCs/>
          <w:color w:val="auto"/>
        </w:rPr>
        <w:t xml:space="preserve">İhaleye katılacak firmalar tüm kalemlere fiyat vermek zorundadır. İhaleye katılan firmalar toplam fiyatları üzerinde değerlendirilecektir. </w:t>
      </w:r>
    </w:p>
    <w:p w14:paraId="1028957D" w14:textId="77777777" w:rsidR="00A120C6" w:rsidRPr="00FB2572" w:rsidRDefault="00A120C6" w:rsidP="00A120C6">
      <w:pPr>
        <w:jc w:val="both"/>
        <w:rPr>
          <w:color w:val="auto"/>
        </w:rPr>
      </w:pPr>
    </w:p>
    <w:p w14:paraId="7FFBA550" w14:textId="77777777" w:rsidR="00A120C6" w:rsidRPr="00FB2572" w:rsidRDefault="00A120C6" w:rsidP="00A120C6">
      <w:pPr>
        <w:spacing w:before="120"/>
        <w:jc w:val="both"/>
        <w:rPr>
          <w:b/>
          <w:bCs/>
          <w:color w:val="auto"/>
        </w:rPr>
      </w:pPr>
      <w:r>
        <w:rPr>
          <w:b/>
          <w:bCs/>
          <w:color w:val="auto"/>
        </w:rPr>
        <w:t>Madde 19</w:t>
      </w:r>
      <w:r w:rsidRPr="00FB2572">
        <w:rPr>
          <w:b/>
          <w:bCs/>
          <w:color w:val="auto"/>
        </w:rPr>
        <w:t xml:space="preserve"> - Alternatif teklifler</w:t>
      </w:r>
    </w:p>
    <w:p w14:paraId="7401E426" w14:textId="77777777" w:rsidR="00A120C6" w:rsidRPr="00FB2572" w:rsidRDefault="00A120C6" w:rsidP="00A120C6">
      <w:pPr>
        <w:jc w:val="both"/>
        <w:rPr>
          <w:b/>
          <w:bCs/>
          <w:color w:val="auto"/>
        </w:rPr>
      </w:pPr>
      <w:r>
        <w:rPr>
          <w:b/>
          <w:bCs/>
          <w:color w:val="auto"/>
        </w:rPr>
        <w:t>19</w:t>
      </w:r>
      <w:r w:rsidRPr="00FB2572">
        <w:rPr>
          <w:b/>
          <w:bCs/>
          <w:color w:val="auto"/>
        </w:rPr>
        <w:t xml:space="preserve">.1. Bu ihalede alternatif teklif verilmeyecektir. </w:t>
      </w:r>
    </w:p>
    <w:p w14:paraId="079A69D6" w14:textId="77777777" w:rsidR="00A120C6" w:rsidRPr="00FB2572" w:rsidRDefault="00A120C6" w:rsidP="00A120C6">
      <w:pPr>
        <w:spacing w:before="120"/>
        <w:jc w:val="both"/>
        <w:rPr>
          <w:b/>
          <w:bCs/>
          <w:color w:val="auto"/>
        </w:rPr>
      </w:pPr>
      <w:r>
        <w:rPr>
          <w:b/>
          <w:bCs/>
          <w:color w:val="auto"/>
        </w:rPr>
        <w:t>Madde 20</w:t>
      </w:r>
      <w:r w:rsidRPr="00FB2572">
        <w:rPr>
          <w:b/>
          <w:bCs/>
          <w:color w:val="auto"/>
        </w:rPr>
        <w:t xml:space="preserve"> - Teklif ve ödemelerde geçerli para birimi</w:t>
      </w:r>
    </w:p>
    <w:p w14:paraId="49DAFD19" w14:textId="77777777" w:rsidR="00A120C6" w:rsidRPr="00FB2572" w:rsidRDefault="00A120C6" w:rsidP="00A120C6">
      <w:pPr>
        <w:jc w:val="both"/>
        <w:rPr>
          <w:b/>
          <w:bCs/>
          <w:color w:val="auto"/>
        </w:rPr>
      </w:pPr>
      <w:r w:rsidRPr="00FB2572">
        <w:rPr>
          <w:b/>
          <w:bCs/>
          <w:color w:val="auto"/>
        </w:rPr>
        <w:t xml:space="preserve">İstekliler teklifini gösteren fiyatlar ve bunların toplam tutarlarını Türk Lirası olarak verecektir. Sözleşme konusu işin ödemelerinde Türk Lirası kullanılacaktır. </w:t>
      </w:r>
    </w:p>
    <w:p w14:paraId="712C976C" w14:textId="77777777" w:rsidR="00A120C6" w:rsidRPr="00FB2572" w:rsidRDefault="00A120C6" w:rsidP="00A120C6">
      <w:pPr>
        <w:spacing w:before="120"/>
        <w:jc w:val="both"/>
        <w:rPr>
          <w:color w:val="auto"/>
        </w:rPr>
      </w:pPr>
      <w:r>
        <w:rPr>
          <w:b/>
          <w:bCs/>
          <w:color w:val="auto"/>
        </w:rPr>
        <w:t>Madde 21</w:t>
      </w:r>
      <w:r w:rsidRPr="00FB2572">
        <w:rPr>
          <w:b/>
          <w:bCs/>
          <w:color w:val="auto"/>
        </w:rPr>
        <w:t xml:space="preserve"> - Tekliflerin sunulma şekli</w:t>
      </w:r>
    </w:p>
    <w:p w14:paraId="56BA074A" w14:textId="27680492" w:rsidR="00A120C6" w:rsidRPr="00FB2572" w:rsidRDefault="00A120C6" w:rsidP="00A120C6">
      <w:pPr>
        <w:jc w:val="both"/>
        <w:rPr>
          <w:color w:val="auto"/>
        </w:rPr>
      </w:pPr>
      <w:r>
        <w:rPr>
          <w:b/>
          <w:bCs/>
          <w:color w:val="auto"/>
        </w:rPr>
        <w:t>21</w:t>
      </w:r>
      <w:r w:rsidRPr="00FB2572">
        <w:rPr>
          <w:b/>
          <w:bCs/>
          <w:color w:val="auto"/>
        </w:rPr>
        <w:t>.1.</w:t>
      </w:r>
      <w:r w:rsidRPr="00FB2572">
        <w:rPr>
          <w:color w:val="auto"/>
        </w:rPr>
        <w:t xml:space="preserve"> Teklif mektubu </w:t>
      </w:r>
      <w:r w:rsidR="00F95663">
        <w:rPr>
          <w:color w:val="auto"/>
        </w:rPr>
        <w:t>başta olmak üzere</w:t>
      </w:r>
      <w:r w:rsidRPr="00FB2572">
        <w:rPr>
          <w:color w:val="auto"/>
        </w:rPr>
        <w:t xml:space="preserv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39B681DE" w14:textId="77777777" w:rsidR="00A120C6" w:rsidRPr="00FB2572" w:rsidRDefault="00A120C6" w:rsidP="00A120C6">
      <w:pPr>
        <w:jc w:val="both"/>
        <w:rPr>
          <w:color w:val="auto"/>
        </w:rPr>
      </w:pPr>
      <w:r>
        <w:rPr>
          <w:b/>
          <w:bCs/>
          <w:color w:val="auto"/>
        </w:rPr>
        <w:t>21</w:t>
      </w:r>
      <w:r w:rsidRPr="00FB2572">
        <w:rPr>
          <w:b/>
          <w:bCs/>
          <w:color w:val="auto"/>
        </w:rPr>
        <w:t>.2.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29A0EF47" w14:textId="77777777" w:rsidR="00A120C6" w:rsidRPr="00FB2572" w:rsidRDefault="00A120C6" w:rsidP="00A120C6">
      <w:pPr>
        <w:jc w:val="both"/>
        <w:rPr>
          <w:color w:val="auto"/>
        </w:rPr>
      </w:pPr>
      <w:r>
        <w:rPr>
          <w:b/>
          <w:bCs/>
          <w:color w:val="auto"/>
        </w:rPr>
        <w:t>21</w:t>
      </w:r>
      <w:r w:rsidRPr="00FB2572">
        <w:rPr>
          <w:b/>
          <w:bCs/>
          <w:color w:val="auto"/>
        </w:rPr>
        <w:t>.3.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08312A" w14:textId="77777777" w:rsidR="00A120C6" w:rsidRPr="00FB2572" w:rsidRDefault="00A120C6" w:rsidP="00A120C6">
      <w:pPr>
        <w:jc w:val="both"/>
        <w:rPr>
          <w:color w:val="auto"/>
        </w:rPr>
      </w:pPr>
      <w:r>
        <w:rPr>
          <w:b/>
          <w:bCs/>
          <w:color w:val="auto"/>
        </w:rPr>
        <w:t>21</w:t>
      </w:r>
      <w:r w:rsidRPr="00FB2572">
        <w:rPr>
          <w:b/>
          <w:bCs/>
          <w:color w:val="auto"/>
        </w:rPr>
        <w:t>.4.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B52DED7" w14:textId="77777777" w:rsidR="00A120C6" w:rsidRPr="00FB2572" w:rsidRDefault="00A120C6" w:rsidP="00A120C6">
      <w:pPr>
        <w:spacing w:before="120"/>
        <w:jc w:val="both"/>
        <w:rPr>
          <w:color w:val="auto"/>
        </w:rPr>
      </w:pPr>
      <w:r>
        <w:rPr>
          <w:b/>
          <w:bCs/>
          <w:color w:val="auto"/>
        </w:rPr>
        <w:t>Madde 22</w:t>
      </w:r>
      <w:r w:rsidRPr="00FB2572">
        <w:rPr>
          <w:b/>
          <w:bCs/>
          <w:color w:val="auto"/>
        </w:rPr>
        <w:t xml:space="preserve"> - Teklif mektubunun sekli ve içeriği</w:t>
      </w:r>
    </w:p>
    <w:p w14:paraId="753BBBFD" w14:textId="77777777" w:rsidR="00A120C6" w:rsidRPr="00FB2572" w:rsidRDefault="00A120C6" w:rsidP="00A120C6">
      <w:pPr>
        <w:jc w:val="both"/>
        <w:rPr>
          <w:color w:val="auto"/>
        </w:rPr>
      </w:pPr>
      <w:r>
        <w:rPr>
          <w:b/>
          <w:bCs/>
          <w:color w:val="auto"/>
        </w:rPr>
        <w:t>22</w:t>
      </w:r>
      <w:r w:rsidRPr="00FB2572">
        <w:rPr>
          <w:b/>
          <w:bCs/>
          <w:color w:val="auto"/>
        </w:rPr>
        <w:t>.1.</w:t>
      </w:r>
      <w:r w:rsidRPr="00FB2572">
        <w:rPr>
          <w:color w:val="auto"/>
        </w:rPr>
        <w:t xml:space="preserve"> Teklif mektupları, ekteki form örneğine uygun şekilde yazılı ve imzalı olarak sunulur. </w:t>
      </w:r>
    </w:p>
    <w:p w14:paraId="0FA7C99B" w14:textId="77777777" w:rsidR="00A120C6" w:rsidRPr="00FB2572" w:rsidRDefault="00A120C6" w:rsidP="00A120C6">
      <w:pPr>
        <w:jc w:val="both"/>
        <w:rPr>
          <w:color w:val="auto"/>
        </w:rPr>
      </w:pPr>
      <w:r>
        <w:rPr>
          <w:b/>
          <w:bCs/>
          <w:color w:val="auto"/>
        </w:rPr>
        <w:t>22</w:t>
      </w:r>
      <w:r w:rsidRPr="00FB2572">
        <w:rPr>
          <w:b/>
          <w:bCs/>
          <w:color w:val="auto"/>
        </w:rPr>
        <w:t>.2.</w:t>
      </w:r>
      <w:r w:rsidRPr="00FB2572">
        <w:rPr>
          <w:color w:val="auto"/>
        </w:rPr>
        <w:t xml:space="preserve"> Teklif mektubunda; </w:t>
      </w:r>
    </w:p>
    <w:p w14:paraId="32EDF9FB" w14:textId="77777777" w:rsidR="00A120C6" w:rsidRPr="00FB2572" w:rsidRDefault="00A120C6" w:rsidP="00A120C6">
      <w:pPr>
        <w:jc w:val="both"/>
        <w:rPr>
          <w:rFonts w:eastAsia="Times New Roman"/>
          <w:color w:val="auto"/>
        </w:rPr>
      </w:pPr>
      <w:r w:rsidRPr="00FB2572">
        <w:rPr>
          <w:rFonts w:eastAsia="Times New Roman"/>
          <w:color w:val="auto"/>
        </w:rPr>
        <w:t xml:space="preserve">a) İhale dokümanının tamamen okunup kabul edildiğinin belirtilmesi, </w:t>
      </w:r>
    </w:p>
    <w:p w14:paraId="6E9BCE46" w14:textId="77777777" w:rsidR="00A120C6" w:rsidRPr="00FB2572" w:rsidRDefault="00A120C6" w:rsidP="00A120C6">
      <w:pPr>
        <w:jc w:val="both"/>
        <w:rPr>
          <w:color w:val="auto"/>
        </w:rPr>
      </w:pPr>
      <w:r w:rsidRPr="00FB2572">
        <w:rPr>
          <w:color w:val="auto"/>
        </w:rPr>
        <w:t xml:space="preserve">b) Teklif edilen bedelin rakam ve yazı ile birbirine uygun olarak açıkça yazılması, </w:t>
      </w:r>
    </w:p>
    <w:p w14:paraId="6A454731" w14:textId="77777777" w:rsidR="00A120C6" w:rsidRPr="00FB2572" w:rsidRDefault="00A120C6" w:rsidP="00A120C6">
      <w:pPr>
        <w:jc w:val="both"/>
        <w:rPr>
          <w:color w:val="auto"/>
        </w:rPr>
      </w:pPr>
      <w:r w:rsidRPr="00FB2572">
        <w:rPr>
          <w:color w:val="auto"/>
        </w:rPr>
        <w:t xml:space="preserve">c) Kazıntı, silinti, düzeltme bulunmaması, </w:t>
      </w:r>
    </w:p>
    <w:p w14:paraId="7EC91510" w14:textId="77777777" w:rsidR="00A120C6" w:rsidRPr="00FB2572" w:rsidRDefault="00A120C6" w:rsidP="00A120C6">
      <w:pPr>
        <w:jc w:val="both"/>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033A0718" w14:textId="77777777" w:rsidR="00A120C6" w:rsidRPr="00FB2572" w:rsidRDefault="00A120C6" w:rsidP="00A120C6">
      <w:pPr>
        <w:jc w:val="both"/>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w:t>
      </w:r>
    </w:p>
    <w:p w14:paraId="642ED5FE" w14:textId="77777777" w:rsidR="00A120C6" w:rsidRPr="00FB2572" w:rsidRDefault="00A120C6" w:rsidP="00A120C6">
      <w:pPr>
        <w:jc w:val="both"/>
        <w:rPr>
          <w:color w:val="auto"/>
        </w:rPr>
      </w:pPr>
      <w:proofErr w:type="gramStart"/>
      <w:r w:rsidRPr="00FB2572">
        <w:rPr>
          <w:color w:val="auto"/>
        </w:rPr>
        <w:t>zorunludur</w:t>
      </w:r>
      <w:proofErr w:type="gramEnd"/>
      <w:r w:rsidRPr="00FB2572">
        <w:rPr>
          <w:color w:val="auto"/>
        </w:rPr>
        <w:t xml:space="preserve">. </w:t>
      </w:r>
    </w:p>
    <w:p w14:paraId="73D46CE8" w14:textId="77777777" w:rsidR="00A120C6" w:rsidRPr="00FB2572" w:rsidRDefault="00A120C6" w:rsidP="00A120C6">
      <w:pPr>
        <w:jc w:val="both"/>
        <w:rPr>
          <w:color w:val="auto"/>
        </w:rPr>
      </w:pPr>
      <w:r>
        <w:rPr>
          <w:b/>
          <w:bCs/>
          <w:color w:val="auto"/>
        </w:rPr>
        <w:t>22</w:t>
      </w:r>
      <w:r w:rsidRPr="00FB2572">
        <w:rPr>
          <w:b/>
          <w:bCs/>
          <w:color w:val="auto"/>
        </w:rPr>
        <w:t>.3.</w:t>
      </w:r>
      <w:r w:rsidRPr="00FB2572">
        <w:rPr>
          <w:color w:val="auto"/>
        </w:rPr>
        <w:t xml:space="preserve"> Is ortaklığı olarak teklif veren isteklilerin teklif mektuplarının, ortakların tamamı tarafından veya yetki verdikleri kişiler tarafından imzalanması gerekir. </w:t>
      </w:r>
    </w:p>
    <w:p w14:paraId="3762E5E3" w14:textId="77777777" w:rsidR="00A120C6" w:rsidRPr="00FB2572" w:rsidRDefault="00A120C6" w:rsidP="00A120C6">
      <w:pPr>
        <w:spacing w:before="120"/>
        <w:jc w:val="both"/>
        <w:rPr>
          <w:color w:val="auto"/>
        </w:rPr>
      </w:pPr>
      <w:r>
        <w:rPr>
          <w:b/>
          <w:bCs/>
          <w:color w:val="auto"/>
        </w:rPr>
        <w:t>Madde 23</w:t>
      </w:r>
      <w:r w:rsidRPr="00FB2572">
        <w:rPr>
          <w:b/>
          <w:bCs/>
          <w:color w:val="auto"/>
        </w:rPr>
        <w:t xml:space="preserve"> - Tekliflerin geçerlilik süresi</w:t>
      </w:r>
    </w:p>
    <w:p w14:paraId="6819F4A1" w14:textId="77777777" w:rsidR="00A120C6" w:rsidRPr="00FB2572" w:rsidRDefault="00A120C6" w:rsidP="00A120C6">
      <w:pPr>
        <w:jc w:val="both"/>
        <w:rPr>
          <w:color w:val="auto"/>
        </w:rPr>
      </w:pPr>
      <w:r>
        <w:rPr>
          <w:b/>
          <w:bCs/>
          <w:color w:val="auto"/>
        </w:rPr>
        <w:t>23</w:t>
      </w:r>
      <w:r w:rsidRPr="00FB2572">
        <w:rPr>
          <w:b/>
          <w:bCs/>
          <w:color w:val="auto"/>
        </w:rPr>
        <w:t>.1.</w:t>
      </w:r>
      <w:r w:rsidRPr="00FB2572">
        <w:rPr>
          <w:color w:val="auto"/>
        </w:rPr>
        <w:t xml:space="preserve"> Tekliflerin geçerlilik süresi, ihale tarihinden itibaren </w:t>
      </w:r>
      <w:r w:rsidRPr="00FB2572">
        <w:rPr>
          <w:b/>
          <w:bCs/>
          <w:color w:val="auto"/>
        </w:rPr>
        <w:t>120</w:t>
      </w:r>
      <w:r w:rsidRPr="00FB2572">
        <w:rPr>
          <w:color w:val="auto"/>
        </w:rPr>
        <w:t xml:space="preserve"> </w:t>
      </w:r>
      <w:r>
        <w:rPr>
          <w:color w:val="auto"/>
        </w:rPr>
        <w:t>(</w:t>
      </w:r>
      <w:proofErr w:type="spellStart"/>
      <w:r w:rsidRPr="00414982">
        <w:rPr>
          <w:b/>
          <w:bCs/>
          <w:color w:val="auto"/>
        </w:rPr>
        <w:t>Y</w:t>
      </w:r>
      <w:r w:rsidRPr="00FB2572">
        <w:rPr>
          <w:b/>
          <w:bCs/>
          <w:color w:val="auto"/>
        </w:rPr>
        <w:t>üzyirmi</w:t>
      </w:r>
      <w:proofErr w:type="spellEnd"/>
      <w:r>
        <w:rPr>
          <w:b/>
          <w:bCs/>
          <w:color w:val="auto"/>
        </w:rPr>
        <w:t>)</w:t>
      </w:r>
      <w:r w:rsidRPr="00FB2572">
        <w:rPr>
          <w:color w:val="auto"/>
        </w:rPr>
        <w:t xml:space="preserve"> takvim günüdür. </w:t>
      </w:r>
    </w:p>
    <w:p w14:paraId="46CAA30C" w14:textId="32ED6F32" w:rsidR="00A120C6" w:rsidRPr="00FB2572" w:rsidRDefault="00A120C6" w:rsidP="00A120C6">
      <w:pPr>
        <w:jc w:val="both"/>
        <w:rPr>
          <w:color w:val="auto"/>
        </w:rPr>
      </w:pPr>
      <w:r>
        <w:rPr>
          <w:b/>
          <w:bCs/>
          <w:color w:val="auto"/>
        </w:rPr>
        <w:t>23</w:t>
      </w:r>
      <w:r w:rsidRPr="00FB2572">
        <w:rPr>
          <w:b/>
          <w:bCs/>
          <w:color w:val="auto"/>
        </w:rPr>
        <w:t>.2.</w:t>
      </w:r>
      <w:r w:rsidRPr="00FB2572">
        <w:rPr>
          <w:color w:val="auto"/>
        </w:rPr>
        <w:t xml:space="preserve"> İhtiyaç duyulması halinde, teklif geçerlilik süresinin en fazla yukarıda belirlenen süre kadar uzatılması istekliden talep edilebilir. İstekli, İdarenin bu ta</w:t>
      </w:r>
      <w:r w:rsidR="00F95663">
        <w:rPr>
          <w:color w:val="auto"/>
        </w:rPr>
        <w:t>lebini kabul veya reddedebilir.</w:t>
      </w:r>
    </w:p>
    <w:p w14:paraId="69CEEFF0" w14:textId="77777777" w:rsidR="00A120C6" w:rsidRPr="00FB2572" w:rsidRDefault="00A120C6" w:rsidP="00A120C6">
      <w:pPr>
        <w:jc w:val="both"/>
        <w:rPr>
          <w:color w:val="auto"/>
        </w:rPr>
      </w:pPr>
      <w:r>
        <w:rPr>
          <w:b/>
          <w:bCs/>
          <w:color w:val="auto"/>
        </w:rPr>
        <w:t>23</w:t>
      </w:r>
      <w:r w:rsidRPr="00FB2572">
        <w:rPr>
          <w:b/>
          <w:bCs/>
          <w:color w:val="auto"/>
        </w:rPr>
        <w:t>.4.</w:t>
      </w:r>
      <w:r w:rsidRPr="00FB2572">
        <w:rPr>
          <w:color w:val="auto"/>
        </w:rPr>
        <w:t xml:space="preserve"> Bu konudaki istek ve cevaplar yazılı olacaktır. </w:t>
      </w:r>
    </w:p>
    <w:p w14:paraId="42D7B004" w14:textId="77777777" w:rsidR="00A120C6" w:rsidRPr="00FB2572" w:rsidRDefault="00A120C6" w:rsidP="00A120C6">
      <w:pPr>
        <w:spacing w:before="120"/>
        <w:jc w:val="both"/>
        <w:rPr>
          <w:color w:val="auto"/>
        </w:rPr>
      </w:pPr>
      <w:r w:rsidRPr="00FB2572">
        <w:rPr>
          <w:b/>
          <w:bCs/>
          <w:color w:val="auto"/>
        </w:rPr>
        <w:t>Madde 2</w:t>
      </w:r>
      <w:r>
        <w:rPr>
          <w:b/>
          <w:bCs/>
          <w:color w:val="auto"/>
        </w:rPr>
        <w:t>4</w:t>
      </w:r>
      <w:r w:rsidRPr="00FB2572">
        <w:rPr>
          <w:b/>
          <w:bCs/>
          <w:color w:val="auto"/>
        </w:rPr>
        <w:t xml:space="preserve"> - Teklif fiyata </w:t>
      </w:r>
      <w:proofErr w:type="gramStart"/>
      <w:r w:rsidRPr="00FB2572">
        <w:rPr>
          <w:b/>
          <w:bCs/>
          <w:color w:val="auto"/>
        </w:rPr>
        <w:t>dahil</w:t>
      </w:r>
      <w:proofErr w:type="gramEnd"/>
      <w:r w:rsidRPr="00FB2572">
        <w:rPr>
          <w:b/>
          <w:bCs/>
          <w:color w:val="auto"/>
        </w:rPr>
        <w:t xml:space="preserve"> olan giderler</w:t>
      </w:r>
    </w:p>
    <w:p w14:paraId="67885D85" w14:textId="77777777" w:rsidR="00A120C6" w:rsidRPr="00FB2572" w:rsidRDefault="00A120C6" w:rsidP="00A120C6">
      <w:pPr>
        <w:jc w:val="both"/>
        <w:rPr>
          <w:color w:val="auto"/>
        </w:rPr>
      </w:pPr>
      <w:r>
        <w:rPr>
          <w:b/>
          <w:bCs/>
          <w:color w:val="auto"/>
        </w:rPr>
        <w:t>24</w:t>
      </w:r>
      <w:r w:rsidRPr="00FB2572">
        <w:rPr>
          <w:b/>
          <w:bCs/>
          <w:color w:val="auto"/>
        </w:rPr>
        <w:t>.1.</w:t>
      </w:r>
      <w:r w:rsidRPr="00FB2572">
        <w:rPr>
          <w:color w:val="auto"/>
        </w:rPr>
        <w:t xml:space="preserve"> </w:t>
      </w:r>
      <w:r w:rsidRPr="00FB2572">
        <w:rPr>
          <w:b/>
          <w:bCs/>
          <w:color w:val="auto"/>
        </w:rPr>
        <w:t xml:space="preserve">Ödenecek vergi (KDV hariç), resim, harç ile ulaşım ve her türlü sigorta giderleri, eğitim giderleri, montaj ve teknik şartnamede belirtilen diğer tüm giderler teklif edilen fiyata </w:t>
      </w:r>
      <w:proofErr w:type="gramStart"/>
      <w:r w:rsidRPr="00FB2572">
        <w:rPr>
          <w:b/>
          <w:bCs/>
          <w:color w:val="auto"/>
        </w:rPr>
        <w:t>dahildir</w:t>
      </w:r>
      <w:proofErr w:type="gramEnd"/>
      <w:r w:rsidRPr="00FB2572">
        <w:rPr>
          <w:b/>
          <w:bCs/>
          <w:color w:val="auto"/>
        </w:rPr>
        <w:t xml:space="preserve">. </w:t>
      </w:r>
    </w:p>
    <w:p w14:paraId="7578AFE0" w14:textId="77777777" w:rsidR="00A120C6" w:rsidRPr="00FB2572" w:rsidRDefault="00A120C6" w:rsidP="00A120C6">
      <w:pPr>
        <w:jc w:val="both"/>
        <w:rPr>
          <w:color w:val="auto"/>
        </w:rPr>
      </w:pPr>
      <w:r w:rsidRPr="00FB2572">
        <w:rPr>
          <w:b/>
          <w:bCs/>
          <w:color w:val="auto"/>
        </w:rPr>
        <w:t>2</w:t>
      </w:r>
      <w:r>
        <w:rPr>
          <w:b/>
          <w:bCs/>
          <w:color w:val="auto"/>
        </w:rPr>
        <w:t>4</w:t>
      </w:r>
      <w:r w:rsidRPr="00FB2572">
        <w:rPr>
          <w:b/>
          <w:bCs/>
          <w:color w:val="auto"/>
        </w:rPr>
        <w:t>.2.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3200082E" w14:textId="77777777" w:rsidR="00A120C6" w:rsidRPr="00FB2572" w:rsidRDefault="00A120C6" w:rsidP="00A120C6">
      <w:pPr>
        <w:jc w:val="both"/>
        <w:rPr>
          <w:color w:val="auto"/>
        </w:rPr>
      </w:pPr>
      <w:r w:rsidRPr="00FB2572">
        <w:rPr>
          <w:b/>
          <w:bCs/>
          <w:color w:val="auto"/>
        </w:rPr>
        <w:t>2</w:t>
      </w:r>
      <w:r>
        <w:rPr>
          <w:b/>
          <w:bCs/>
          <w:color w:val="auto"/>
        </w:rPr>
        <w:t>4</w:t>
      </w:r>
      <w:r w:rsidRPr="00FB2572">
        <w:rPr>
          <w:b/>
          <w:bCs/>
          <w:color w:val="auto"/>
        </w:rPr>
        <w:t>.3.</w:t>
      </w:r>
      <w:r w:rsidRPr="00FB2572">
        <w:rPr>
          <w:color w:val="auto"/>
        </w:rPr>
        <w:t xml:space="preserve"> Ancak, sözleşme konusu işin bedelinin ödenmesi aşamasında doğacak Katma Değer Vergisi (KDV) ilgili mevzuatı çerçevesinde İdare tarafından yükleniciye ayrıca ödenir. </w:t>
      </w:r>
    </w:p>
    <w:p w14:paraId="4646A474" w14:textId="77777777" w:rsidR="00A120C6" w:rsidRPr="00FB2572" w:rsidRDefault="00A120C6" w:rsidP="00A120C6">
      <w:pPr>
        <w:spacing w:before="120"/>
        <w:jc w:val="both"/>
        <w:rPr>
          <w:color w:val="auto"/>
        </w:rPr>
      </w:pPr>
      <w:r>
        <w:rPr>
          <w:b/>
          <w:bCs/>
          <w:color w:val="auto"/>
        </w:rPr>
        <w:lastRenderedPageBreak/>
        <w:t>Madde 25</w:t>
      </w:r>
      <w:r w:rsidRPr="00FB2572">
        <w:rPr>
          <w:b/>
          <w:bCs/>
          <w:color w:val="auto"/>
        </w:rPr>
        <w:t xml:space="preserve"> - Geçici teminat</w:t>
      </w:r>
      <w:r>
        <w:rPr>
          <w:b/>
          <w:bCs/>
          <w:color w:val="auto"/>
        </w:rPr>
        <w:t xml:space="preserve"> – Geçici Teminat Alınmayacaktır.</w:t>
      </w:r>
    </w:p>
    <w:p w14:paraId="1F1FC485" w14:textId="77777777" w:rsidR="00A120C6" w:rsidRPr="00FB2572" w:rsidRDefault="00A120C6" w:rsidP="00A120C6">
      <w:pPr>
        <w:spacing w:before="120"/>
        <w:jc w:val="both"/>
        <w:rPr>
          <w:color w:val="auto"/>
        </w:rPr>
      </w:pPr>
      <w:r>
        <w:rPr>
          <w:b/>
          <w:bCs/>
          <w:color w:val="auto"/>
        </w:rPr>
        <w:t>Madde 26</w:t>
      </w:r>
      <w:r w:rsidRPr="00FB2572">
        <w:rPr>
          <w:b/>
          <w:bCs/>
          <w:color w:val="auto"/>
        </w:rPr>
        <w:t xml:space="preserve"> - Teminat olarak kabul edilecek değerler</w:t>
      </w:r>
      <w:r>
        <w:rPr>
          <w:b/>
          <w:bCs/>
          <w:color w:val="auto"/>
        </w:rPr>
        <w:t xml:space="preserve"> - Geçici Teminat Alınmayacaktır.</w:t>
      </w:r>
    </w:p>
    <w:p w14:paraId="20C2D5A5" w14:textId="77777777" w:rsidR="00A120C6" w:rsidRPr="00FB2572" w:rsidRDefault="00A120C6" w:rsidP="00A120C6">
      <w:pPr>
        <w:spacing w:before="120"/>
        <w:jc w:val="both"/>
        <w:rPr>
          <w:color w:val="auto"/>
        </w:rPr>
      </w:pPr>
      <w:r>
        <w:rPr>
          <w:b/>
          <w:bCs/>
          <w:color w:val="auto"/>
        </w:rPr>
        <w:t>Madde 27</w:t>
      </w:r>
      <w:r w:rsidRPr="00FB2572">
        <w:rPr>
          <w:b/>
          <w:bCs/>
          <w:color w:val="auto"/>
        </w:rPr>
        <w:t xml:space="preserve"> - Geçici </w:t>
      </w:r>
      <w:bookmarkStart w:id="0" w:name="_GoBack"/>
      <w:r w:rsidRPr="00FB2572">
        <w:rPr>
          <w:b/>
          <w:bCs/>
          <w:color w:val="auto"/>
        </w:rPr>
        <w:t>teminat</w:t>
      </w:r>
      <w:bookmarkEnd w:id="0"/>
      <w:r w:rsidRPr="00FB2572">
        <w:rPr>
          <w:b/>
          <w:bCs/>
          <w:color w:val="auto"/>
        </w:rPr>
        <w:t>ın teslim yeri</w:t>
      </w:r>
      <w:r>
        <w:rPr>
          <w:b/>
          <w:bCs/>
          <w:color w:val="auto"/>
        </w:rPr>
        <w:t xml:space="preserve"> - Geçici Teminat Alınmayacaktır.</w:t>
      </w:r>
    </w:p>
    <w:p w14:paraId="6D8ADEAD" w14:textId="77777777" w:rsidR="00A120C6" w:rsidRPr="00FB2572" w:rsidRDefault="00A120C6" w:rsidP="00A120C6">
      <w:pPr>
        <w:spacing w:before="120"/>
        <w:jc w:val="both"/>
        <w:rPr>
          <w:color w:val="auto"/>
        </w:rPr>
      </w:pPr>
      <w:r>
        <w:rPr>
          <w:b/>
          <w:bCs/>
          <w:color w:val="auto"/>
        </w:rPr>
        <w:t>Madde 28</w:t>
      </w:r>
      <w:r w:rsidRPr="00FB2572">
        <w:rPr>
          <w:b/>
          <w:bCs/>
          <w:color w:val="auto"/>
        </w:rPr>
        <w:t xml:space="preserve"> - Geçici teminatın iadesi</w:t>
      </w:r>
      <w:r>
        <w:rPr>
          <w:b/>
          <w:bCs/>
          <w:color w:val="auto"/>
        </w:rPr>
        <w:t xml:space="preserve"> - Geçici Teminat Alınmayacaktır.</w:t>
      </w:r>
    </w:p>
    <w:p w14:paraId="038D747C" w14:textId="77777777" w:rsidR="00A120C6" w:rsidRDefault="00A120C6" w:rsidP="00A120C6">
      <w:pPr>
        <w:pStyle w:val="GvdeMetni"/>
        <w:spacing w:after="120" w:line="240" w:lineRule="auto"/>
        <w:jc w:val="center"/>
        <w:rPr>
          <w:rFonts w:ascii="Times New Roman" w:hAnsi="Times New Roman" w:cs="Times New Roman"/>
          <w:color w:val="auto"/>
          <w:sz w:val="24"/>
          <w:szCs w:val="24"/>
        </w:rPr>
      </w:pPr>
    </w:p>
    <w:p w14:paraId="64BA603C" w14:textId="77777777" w:rsidR="00A120C6" w:rsidRPr="00FB2572" w:rsidRDefault="00A120C6" w:rsidP="00A120C6">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5D0AB78F" w14:textId="77777777" w:rsidR="00A120C6" w:rsidRPr="00FB2572" w:rsidRDefault="00A120C6" w:rsidP="00A120C6">
      <w:pPr>
        <w:spacing w:before="120"/>
        <w:jc w:val="both"/>
        <w:rPr>
          <w:color w:val="auto"/>
        </w:rPr>
      </w:pPr>
      <w:r>
        <w:rPr>
          <w:b/>
          <w:bCs/>
          <w:color w:val="auto"/>
        </w:rPr>
        <w:t>Madde 29</w:t>
      </w:r>
      <w:r w:rsidRPr="00FB2572">
        <w:rPr>
          <w:b/>
          <w:bCs/>
          <w:color w:val="auto"/>
        </w:rPr>
        <w:t xml:space="preserve"> - Tekliflerin alınması ve açılması</w:t>
      </w:r>
    </w:p>
    <w:p w14:paraId="7F30DA03" w14:textId="77777777" w:rsidR="00A120C6" w:rsidRPr="00FB2572" w:rsidRDefault="00A120C6" w:rsidP="00A120C6">
      <w:pPr>
        <w:jc w:val="both"/>
        <w:rPr>
          <w:color w:val="auto"/>
        </w:rPr>
      </w:pPr>
      <w:r>
        <w:rPr>
          <w:b/>
          <w:bCs/>
          <w:color w:val="auto"/>
        </w:rPr>
        <w:t>29</w:t>
      </w:r>
      <w:r w:rsidRPr="00FB2572">
        <w:rPr>
          <w:b/>
          <w:bCs/>
          <w:color w:val="auto"/>
        </w:rPr>
        <w:t>.1.</w:t>
      </w:r>
      <w:r w:rsidRPr="00FB2572">
        <w:rPr>
          <w:color w:val="auto"/>
        </w:rPr>
        <w:t xml:space="preserve"> Teklifler, bu Şartnamede belirtilen ihale saatine kadar İdareye (tekliflerin sunulacağı yere) verilecektir. </w:t>
      </w:r>
    </w:p>
    <w:p w14:paraId="1028A8F8" w14:textId="77777777" w:rsidR="00A120C6" w:rsidRPr="00FB2572" w:rsidRDefault="00A120C6" w:rsidP="00A120C6">
      <w:pPr>
        <w:jc w:val="both"/>
        <w:rPr>
          <w:color w:val="auto"/>
        </w:rPr>
      </w:pPr>
      <w:r>
        <w:rPr>
          <w:b/>
          <w:bCs/>
          <w:color w:val="auto"/>
        </w:rPr>
        <w:t>29</w:t>
      </w:r>
      <w:r w:rsidRPr="00FB2572">
        <w:rPr>
          <w:b/>
          <w:bCs/>
          <w:color w:val="auto"/>
        </w:rPr>
        <w:t>.2.</w:t>
      </w:r>
      <w:r w:rsidRPr="00FB2572">
        <w:rPr>
          <w:color w:val="auto"/>
        </w:rPr>
        <w:t xml:space="preserve"> İhale komisyonu tarafından, tekliflerin alınması ve açılmasında aşağıda yer alan usul uygulanır: </w:t>
      </w:r>
    </w:p>
    <w:p w14:paraId="02E6D996" w14:textId="77777777" w:rsidR="00A120C6" w:rsidRPr="00FB2572" w:rsidRDefault="00A120C6" w:rsidP="00A120C6">
      <w:pPr>
        <w:jc w:val="both"/>
        <w:rPr>
          <w:color w:val="auto"/>
        </w:rPr>
      </w:pPr>
      <w:r>
        <w:rPr>
          <w:b/>
          <w:bCs/>
          <w:color w:val="auto"/>
        </w:rPr>
        <w:t>29</w:t>
      </w:r>
      <w:r w:rsidRPr="00FB2572">
        <w:rPr>
          <w:b/>
          <w:bCs/>
          <w:color w:val="auto"/>
        </w:rPr>
        <w:t>.2.1.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6D35F867" w14:textId="77777777" w:rsidR="00A120C6" w:rsidRPr="00FB2572" w:rsidRDefault="00A120C6" w:rsidP="00A120C6">
      <w:pPr>
        <w:jc w:val="both"/>
        <w:rPr>
          <w:color w:val="auto"/>
        </w:rPr>
      </w:pPr>
      <w:r>
        <w:rPr>
          <w:b/>
          <w:bCs/>
          <w:color w:val="auto"/>
        </w:rPr>
        <w:t>29</w:t>
      </w:r>
      <w:r w:rsidRPr="00FB2572">
        <w:rPr>
          <w:b/>
          <w:bCs/>
          <w:color w:val="auto"/>
        </w:rPr>
        <w:t>.2.2.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Pr="00FB2572">
        <w:rPr>
          <w:color w:val="auto"/>
        </w:rPr>
        <w:t>kaselenmesi</w:t>
      </w:r>
      <w:proofErr w:type="spellEnd"/>
      <w:proofErr w:type="gramEnd"/>
      <w:r w:rsidRPr="00FB2572">
        <w:rPr>
          <w:color w:val="auto"/>
        </w:rPr>
        <w:t xml:space="preserve"> hususlarına bakılır. Bu hususlara uygun olmayan zarflar bir tutanakla belirlenerek değerlendirmeye alınmaz. </w:t>
      </w:r>
    </w:p>
    <w:p w14:paraId="4A876801" w14:textId="5534E793" w:rsidR="00A120C6" w:rsidRPr="00FB2572" w:rsidRDefault="00A120C6" w:rsidP="00A120C6">
      <w:pPr>
        <w:jc w:val="both"/>
        <w:rPr>
          <w:color w:val="auto"/>
        </w:rPr>
      </w:pPr>
      <w:r>
        <w:rPr>
          <w:b/>
          <w:bCs/>
          <w:color w:val="auto"/>
        </w:rPr>
        <w:t>29</w:t>
      </w:r>
      <w:r w:rsidRPr="00FB2572">
        <w:rPr>
          <w:b/>
          <w:bCs/>
          <w:color w:val="auto"/>
        </w:rPr>
        <w:t>.2.3.</w:t>
      </w:r>
      <w:r w:rsidRPr="00FB2572">
        <w:rPr>
          <w:color w:val="auto"/>
        </w:rPr>
        <w:t xml:space="preserve"> İhale konusu işin zarflar</w:t>
      </w:r>
      <w:r>
        <w:rPr>
          <w:color w:val="auto"/>
        </w:rPr>
        <w:t>ı</w:t>
      </w:r>
      <w:r w:rsidRPr="00FB2572">
        <w:rPr>
          <w:color w:val="auto"/>
        </w:rPr>
        <w:t xml:space="preserve"> isteklilerle birlikte hazır bulunanlar önünde alınış sırasına göre açılır. İsteklilerin belgelerinin eksik olup olmadığı kontrol edilir. Belgeleri eksik olan istekliler tutanakla tespit edilir. İstekliler ve teklif bedelleri açıklanarak tutanağa bağlanır. Düzenlenen bu tutanaklar ihale komisyonunca imzalanır ve ihale komisyon başkanı tarafından onaylanmış bir sureti i</w:t>
      </w:r>
      <w:r>
        <w:rPr>
          <w:color w:val="auto"/>
        </w:rPr>
        <w:t>steyenlere imza karşılığı verildikten sonra</w:t>
      </w:r>
      <w:r w:rsidRPr="00FB2572">
        <w:rPr>
          <w:color w:val="auto"/>
        </w:rPr>
        <w:t>.</w:t>
      </w:r>
      <w:r>
        <w:rPr>
          <w:color w:val="auto"/>
        </w:rPr>
        <w:t xml:space="preserve"> </w:t>
      </w:r>
      <w:proofErr w:type="gramStart"/>
      <w:r w:rsidRPr="00FB2572">
        <w:rPr>
          <w:color w:val="auto"/>
        </w:rPr>
        <w:t>yaklaşık</w:t>
      </w:r>
      <w:proofErr w:type="gramEnd"/>
      <w:r w:rsidRPr="00FB2572">
        <w:rPr>
          <w:color w:val="auto"/>
        </w:rPr>
        <w:t xml:space="preserve"> maliyeti açıklan</w:t>
      </w:r>
      <w:r>
        <w:rPr>
          <w:color w:val="auto"/>
        </w:rPr>
        <w:t>ır.</w:t>
      </w:r>
    </w:p>
    <w:p w14:paraId="47ADBE03" w14:textId="77777777" w:rsidR="00A120C6" w:rsidRPr="00FB2572" w:rsidRDefault="00A120C6" w:rsidP="00A120C6">
      <w:pPr>
        <w:jc w:val="both"/>
        <w:rPr>
          <w:color w:val="auto"/>
        </w:rPr>
      </w:pPr>
      <w:r>
        <w:rPr>
          <w:b/>
          <w:bCs/>
          <w:color w:val="auto"/>
        </w:rPr>
        <w:t>29</w:t>
      </w:r>
      <w:r w:rsidRPr="00FB2572">
        <w:rPr>
          <w:b/>
          <w:bCs/>
          <w:color w:val="auto"/>
        </w:rPr>
        <w:t>.2.4.</w:t>
      </w:r>
      <w:r w:rsidRPr="00FB2572">
        <w:rPr>
          <w:color w:val="auto"/>
        </w:rPr>
        <w:t xml:space="preserve"> Bu aşamada hiçbir teklifin reddine veya kabulüne karar verilmez. Teklifi oluşturan belgeler düzeltilemez ve tamamlanamaz. Teklifler değerlendirilmek üzere ilk oturum kapatılır. </w:t>
      </w:r>
    </w:p>
    <w:p w14:paraId="6F5F5626" w14:textId="77777777" w:rsidR="00A120C6" w:rsidRPr="00FB2572" w:rsidRDefault="00A120C6" w:rsidP="00A120C6">
      <w:pPr>
        <w:spacing w:before="120"/>
        <w:jc w:val="both"/>
        <w:rPr>
          <w:color w:val="auto"/>
        </w:rPr>
      </w:pPr>
      <w:r>
        <w:rPr>
          <w:b/>
          <w:bCs/>
          <w:color w:val="auto"/>
        </w:rPr>
        <w:t>Madde 30</w:t>
      </w:r>
      <w:r w:rsidRPr="00FB2572">
        <w:rPr>
          <w:b/>
          <w:bCs/>
          <w:color w:val="auto"/>
        </w:rPr>
        <w:t xml:space="preserve"> - Tekliflerin değerlendirilmesi</w:t>
      </w:r>
    </w:p>
    <w:p w14:paraId="3778E093" w14:textId="77777777" w:rsidR="00A120C6" w:rsidRPr="00FB2572" w:rsidRDefault="00A120C6" w:rsidP="00A120C6">
      <w:pPr>
        <w:jc w:val="both"/>
        <w:rPr>
          <w:color w:val="auto"/>
        </w:rPr>
      </w:pPr>
      <w:r w:rsidRPr="00FB2572">
        <w:rPr>
          <w:b/>
          <w:bCs/>
          <w:color w:val="auto"/>
        </w:rPr>
        <w:t>3</w:t>
      </w:r>
      <w:r>
        <w:rPr>
          <w:b/>
          <w:bCs/>
          <w:color w:val="auto"/>
        </w:rPr>
        <w:t>0</w:t>
      </w:r>
      <w:r w:rsidRPr="00FB2572">
        <w:rPr>
          <w:b/>
          <w:bCs/>
          <w:color w:val="auto"/>
        </w:rPr>
        <w:t>.1.</w:t>
      </w:r>
      <w:r w:rsidRPr="00FB2572">
        <w:rPr>
          <w:color w:val="auto"/>
        </w:rPr>
        <w:t xml:space="preserve"> Tekliflerin değerlendirilmesinde, öncelikle belgeleri eksik olduğu ilk oturumda tespit edilen isteklilerin tekliflerinin değerlendirme dışı bırakılmasına karar verilir. </w:t>
      </w:r>
    </w:p>
    <w:p w14:paraId="334C291E" w14:textId="77777777" w:rsidR="00A120C6" w:rsidRPr="00FB2572" w:rsidRDefault="00A120C6" w:rsidP="00A120C6">
      <w:pPr>
        <w:jc w:val="both"/>
        <w:rPr>
          <w:color w:val="auto"/>
        </w:rPr>
      </w:pPr>
      <w:r>
        <w:rPr>
          <w:b/>
          <w:bCs/>
          <w:color w:val="auto"/>
        </w:rPr>
        <w:t>30</w:t>
      </w:r>
      <w:r w:rsidRPr="00FB2572">
        <w:rPr>
          <w:b/>
          <w:bCs/>
          <w:color w:val="auto"/>
        </w:rPr>
        <w:t>.2.</w:t>
      </w:r>
      <w:r w:rsidRPr="00FB2572">
        <w:rPr>
          <w:color w:val="auto"/>
        </w:rPr>
        <w:t xml:space="preserve"> Teklifin esasini değiştirecek nitelikte</w:t>
      </w:r>
      <w:r>
        <w:rPr>
          <w:color w:val="auto"/>
        </w:rPr>
        <w:t>ki zorunlu evrakların eksik</w:t>
      </w:r>
      <w:r w:rsidRPr="00FB2572">
        <w:rPr>
          <w:color w:val="auto"/>
        </w:rPr>
        <w:t xml:space="preserv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w:t>
      </w:r>
      <w:r>
        <w:rPr>
          <w:color w:val="auto"/>
        </w:rPr>
        <w:t>.</w:t>
      </w:r>
    </w:p>
    <w:p w14:paraId="0BD222D7" w14:textId="77777777" w:rsidR="00A120C6" w:rsidRPr="00FB2572" w:rsidRDefault="00A120C6" w:rsidP="00A120C6">
      <w:pPr>
        <w:jc w:val="both"/>
        <w:rPr>
          <w:color w:val="auto"/>
        </w:rPr>
      </w:pPr>
      <w:r w:rsidRPr="00FB2572">
        <w:rPr>
          <w:b/>
          <w:bCs/>
          <w:color w:val="auto"/>
        </w:rPr>
        <w:t>3</w:t>
      </w:r>
      <w:r>
        <w:rPr>
          <w:b/>
          <w:bCs/>
          <w:color w:val="auto"/>
        </w:rPr>
        <w:t>0</w:t>
      </w:r>
      <w:r w:rsidRPr="00FB2572">
        <w:rPr>
          <w:b/>
          <w:bCs/>
          <w:color w:val="auto"/>
        </w:rPr>
        <w:t>.3.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178F5BC3" w14:textId="77777777" w:rsidR="00A120C6" w:rsidRPr="00FB2572" w:rsidRDefault="00A120C6" w:rsidP="00A120C6">
      <w:pPr>
        <w:jc w:val="both"/>
        <w:rPr>
          <w:color w:val="auto"/>
        </w:rPr>
      </w:pPr>
      <w:r w:rsidRPr="00FB2572">
        <w:rPr>
          <w:b/>
          <w:bCs/>
          <w:color w:val="auto"/>
        </w:rPr>
        <w:t>3</w:t>
      </w:r>
      <w:r>
        <w:rPr>
          <w:b/>
          <w:bCs/>
          <w:color w:val="auto"/>
        </w:rPr>
        <w:t>0</w:t>
      </w:r>
      <w:r w:rsidRPr="00FB2572">
        <w:rPr>
          <w:b/>
          <w:bCs/>
          <w:color w:val="auto"/>
        </w:rPr>
        <w:t>.4.</w:t>
      </w:r>
      <w:r w:rsidRPr="00FB2572">
        <w:rPr>
          <w:color w:val="auto"/>
        </w:rPr>
        <w:t xml:space="preserve"> Bu ilk değerlendirme ve işlemle</w:t>
      </w:r>
      <w:r>
        <w:rPr>
          <w:color w:val="auto"/>
        </w:rPr>
        <w:t xml:space="preserve">r sonucunda belgeleri eksiksiz </w:t>
      </w:r>
      <w:r w:rsidRPr="00FB2572">
        <w:rPr>
          <w:color w:val="auto"/>
        </w:rPr>
        <w:t xml:space="preserve">olan isteklilerin tekliflerinin ayrıntılı değerlendirilmesine geçilir. </w:t>
      </w:r>
    </w:p>
    <w:p w14:paraId="71C01084" w14:textId="77777777" w:rsidR="00A120C6" w:rsidRPr="00FB2572" w:rsidRDefault="00A120C6" w:rsidP="00A120C6">
      <w:pPr>
        <w:jc w:val="both"/>
        <w:rPr>
          <w:color w:val="auto"/>
        </w:rPr>
      </w:pPr>
      <w:r w:rsidRPr="00FB2572">
        <w:rPr>
          <w:b/>
          <w:bCs/>
          <w:color w:val="auto"/>
        </w:rPr>
        <w:t>3</w:t>
      </w:r>
      <w:r>
        <w:rPr>
          <w:b/>
          <w:bCs/>
          <w:color w:val="auto"/>
        </w:rPr>
        <w:t>0</w:t>
      </w:r>
      <w:r w:rsidRPr="00FB2572">
        <w:rPr>
          <w:b/>
          <w:bCs/>
          <w:color w:val="auto"/>
        </w:rPr>
        <w:t>.5.</w:t>
      </w:r>
      <w:r w:rsidRPr="00FB2572">
        <w:rPr>
          <w:color w:val="auto"/>
        </w:rPr>
        <w:t xml:space="preserve"> Bu aşamada, isteklilerin ihale konusu işi yapabilme kapasitelerini belirleyen yeterlik </w:t>
      </w:r>
      <w:proofErr w:type="gramStart"/>
      <w:r w:rsidRPr="00FB2572">
        <w:rPr>
          <w:color w:val="auto"/>
        </w:rPr>
        <w:t>kriterlerine</w:t>
      </w:r>
      <w:proofErr w:type="gramEnd"/>
      <w:r w:rsidRPr="00FB2572">
        <w:rPr>
          <w:color w:val="auto"/>
        </w:rPr>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70469F7F" w14:textId="77777777" w:rsidR="00A120C6" w:rsidRPr="00FB2572" w:rsidRDefault="00A120C6" w:rsidP="00A120C6">
      <w:pPr>
        <w:spacing w:before="120"/>
        <w:jc w:val="both"/>
        <w:rPr>
          <w:color w:val="auto"/>
        </w:rPr>
      </w:pPr>
      <w:r>
        <w:rPr>
          <w:b/>
          <w:bCs/>
          <w:color w:val="auto"/>
        </w:rPr>
        <w:t>Madde 31</w:t>
      </w:r>
      <w:r w:rsidRPr="00FB2572">
        <w:rPr>
          <w:b/>
          <w:bCs/>
          <w:color w:val="auto"/>
        </w:rPr>
        <w:t xml:space="preserve"> - İsteklilerden tekliflerine açıklık getirmelerinin istenilmesi</w:t>
      </w:r>
    </w:p>
    <w:p w14:paraId="6061BB9A" w14:textId="77777777" w:rsidR="00A120C6" w:rsidRPr="00FB2572" w:rsidRDefault="00A120C6" w:rsidP="00A120C6">
      <w:pPr>
        <w:jc w:val="both"/>
        <w:rPr>
          <w:color w:val="auto"/>
        </w:rPr>
      </w:pPr>
      <w:r>
        <w:rPr>
          <w:b/>
          <w:bCs/>
          <w:color w:val="auto"/>
        </w:rPr>
        <w:t>31</w:t>
      </w:r>
      <w:r w:rsidRPr="00FB2572">
        <w:rPr>
          <w:b/>
          <w:bCs/>
          <w:color w:val="auto"/>
        </w:rPr>
        <w:t>.1.</w:t>
      </w:r>
      <w:r w:rsidRPr="00FB2572">
        <w:rPr>
          <w:color w:val="auto"/>
        </w:rPr>
        <w:t xml:space="preserve"> İhale komisyonunun talebi üzerine İdare, tekliflerin incelenmesi, karşılaştırılması ve değerlendirilmesinde yararlanmak üzere açık olmayan hususlarla ilgili isteklilerden açıklama isteyebilir. </w:t>
      </w:r>
    </w:p>
    <w:p w14:paraId="2066F583" w14:textId="77777777" w:rsidR="00A120C6" w:rsidRPr="00FB2572" w:rsidRDefault="00A120C6" w:rsidP="00A120C6">
      <w:pPr>
        <w:jc w:val="both"/>
        <w:rPr>
          <w:color w:val="auto"/>
        </w:rPr>
      </w:pPr>
      <w:r>
        <w:rPr>
          <w:b/>
          <w:bCs/>
          <w:color w:val="auto"/>
        </w:rPr>
        <w:lastRenderedPageBreak/>
        <w:t>31</w:t>
      </w:r>
      <w:r w:rsidRPr="00FB2572">
        <w:rPr>
          <w:b/>
          <w:bCs/>
          <w:color w:val="auto"/>
        </w:rPr>
        <w:t>.2.</w:t>
      </w:r>
      <w:r w:rsidRPr="00FB2572">
        <w:rPr>
          <w:color w:val="auto"/>
        </w:rPr>
        <w:t xml:space="preserve"> Bu açıklama, hiçbir şekilde teklif fiyatında değişiklik yapılması veya ihale dokümanında öngörülen </w:t>
      </w:r>
      <w:proofErr w:type="gramStart"/>
      <w:r w:rsidRPr="00FB2572">
        <w:rPr>
          <w:color w:val="auto"/>
        </w:rPr>
        <w:t>kriterlere</w:t>
      </w:r>
      <w:proofErr w:type="gramEnd"/>
      <w:r w:rsidRPr="00FB2572">
        <w:rPr>
          <w:color w:val="auto"/>
        </w:rPr>
        <w:t xml:space="preserve"> uygun olmayan tekliflerin uygun hale getirilmesi amacıyla istenilemez ve bu sonucu doğuracak şekilde kullanılamaz. </w:t>
      </w:r>
    </w:p>
    <w:p w14:paraId="28E57204" w14:textId="77777777" w:rsidR="00A120C6" w:rsidRPr="00FB2572" w:rsidRDefault="00A120C6" w:rsidP="00A120C6">
      <w:pPr>
        <w:jc w:val="both"/>
        <w:rPr>
          <w:color w:val="auto"/>
        </w:rPr>
      </w:pPr>
      <w:r>
        <w:rPr>
          <w:b/>
          <w:bCs/>
          <w:color w:val="auto"/>
        </w:rPr>
        <w:t>31</w:t>
      </w:r>
      <w:r w:rsidRPr="00FB2572">
        <w:rPr>
          <w:b/>
          <w:bCs/>
          <w:color w:val="auto"/>
        </w:rPr>
        <w:t>.3.</w:t>
      </w:r>
      <w:r w:rsidRPr="00FB2572">
        <w:rPr>
          <w:color w:val="auto"/>
        </w:rPr>
        <w:t xml:space="preserve"> İdarenin yazılı açıklama talebine, istekli tarafından yazılı olarak cevap verilir. </w:t>
      </w:r>
    </w:p>
    <w:p w14:paraId="0553CB9D" w14:textId="77777777" w:rsidR="00A120C6" w:rsidRPr="00FB2572" w:rsidRDefault="00A120C6" w:rsidP="00A120C6">
      <w:pPr>
        <w:spacing w:before="120"/>
        <w:jc w:val="both"/>
        <w:rPr>
          <w:b/>
          <w:bCs/>
          <w:color w:val="auto"/>
        </w:rPr>
      </w:pPr>
      <w:r>
        <w:rPr>
          <w:b/>
          <w:bCs/>
          <w:color w:val="auto"/>
        </w:rPr>
        <w:t>Madde 32</w:t>
      </w:r>
      <w:r w:rsidRPr="00FB2572">
        <w:rPr>
          <w:b/>
          <w:bCs/>
          <w:color w:val="auto"/>
        </w:rPr>
        <w:t xml:space="preserve"> - Aşırı düşük teklifler</w:t>
      </w:r>
    </w:p>
    <w:p w14:paraId="7AB6F670" w14:textId="77777777" w:rsidR="00A120C6" w:rsidRPr="00FB2572" w:rsidRDefault="00A120C6" w:rsidP="00A120C6">
      <w:pPr>
        <w:jc w:val="both"/>
        <w:rPr>
          <w:b/>
          <w:bCs/>
          <w:color w:val="auto"/>
        </w:rPr>
      </w:pPr>
      <w:r>
        <w:rPr>
          <w:b/>
          <w:bCs/>
          <w:color w:val="auto"/>
        </w:rPr>
        <w:t>32</w:t>
      </w:r>
      <w:r w:rsidRPr="00FB2572">
        <w:rPr>
          <w:b/>
          <w:bCs/>
          <w:color w:val="auto"/>
        </w:rPr>
        <w:t xml:space="preserve">.1. </w:t>
      </w:r>
      <w:r>
        <w:rPr>
          <w:b/>
          <w:bCs/>
          <w:color w:val="auto"/>
        </w:rPr>
        <w:t xml:space="preserve">16 Kasım 2018 </w:t>
      </w:r>
      <w:r w:rsidRPr="00FB2572">
        <w:rPr>
          <w:b/>
          <w:bCs/>
          <w:color w:val="auto"/>
        </w:rPr>
        <w:t>tarihli 30597 sayılı Vakıf Yükseköğretim Kurumları ihale yönetmeliğinin 22. Maddesinin 5. Fıkrasına göre işlem yapılacaktır</w:t>
      </w:r>
    </w:p>
    <w:p w14:paraId="58190D90" w14:textId="77777777" w:rsidR="00A120C6" w:rsidRPr="00FB2572" w:rsidRDefault="00A120C6" w:rsidP="00A120C6">
      <w:pPr>
        <w:spacing w:before="120"/>
        <w:jc w:val="both"/>
        <w:rPr>
          <w:color w:val="auto"/>
        </w:rPr>
      </w:pPr>
      <w:r>
        <w:rPr>
          <w:b/>
          <w:bCs/>
          <w:color w:val="auto"/>
        </w:rPr>
        <w:t>Madde 33</w:t>
      </w:r>
      <w:r w:rsidRPr="00FB2572">
        <w:rPr>
          <w:b/>
          <w:bCs/>
          <w:color w:val="auto"/>
        </w:rPr>
        <w:t xml:space="preserve"> - Bütün tekliflerin reddedilmesi ve ihalenin iptal edilmesi</w:t>
      </w:r>
    </w:p>
    <w:p w14:paraId="542A3649" w14:textId="77777777" w:rsidR="00A120C6" w:rsidRPr="00FB2572" w:rsidRDefault="00A120C6" w:rsidP="00A120C6">
      <w:pPr>
        <w:jc w:val="both"/>
        <w:rPr>
          <w:color w:val="auto"/>
        </w:rPr>
      </w:pPr>
      <w:r>
        <w:rPr>
          <w:b/>
          <w:bCs/>
          <w:color w:val="auto"/>
        </w:rPr>
        <w:t>33</w:t>
      </w:r>
      <w:r w:rsidRPr="00FB2572">
        <w:rPr>
          <w:b/>
          <w:bCs/>
          <w:color w:val="auto"/>
        </w:rPr>
        <w:t>.1.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72717AB7" w14:textId="77777777" w:rsidR="00A120C6" w:rsidRPr="00FB2572" w:rsidRDefault="00A120C6" w:rsidP="00A120C6">
      <w:pPr>
        <w:jc w:val="both"/>
        <w:rPr>
          <w:color w:val="auto"/>
        </w:rPr>
      </w:pPr>
      <w:r>
        <w:rPr>
          <w:b/>
          <w:bCs/>
          <w:color w:val="auto"/>
        </w:rPr>
        <w:t>33</w:t>
      </w:r>
      <w:r w:rsidRPr="00FB2572">
        <w:rPr>
          <w:b/>
          <w:bCs/>
          <w:color w:val="auto"/>
        </w:rPr>
        <w:t>.2.</w:t>
      </w:r>
      <w:r w:rsidRPr="00FB2572">
        <w:rPr>
          <w:color w:val="auto"/>
        </w:rPr>
        <w:t xml:space="preserve"> İhalenin iptal edilmesi halinde bu durum, bütün isteklilere gerekçesiyle birlikte derhal bildirilir. </w:t>
      </w:r>
    </w:p>
    <w:p w14:paraId="067DA36A" w14:textId="77777777" w:rsidR="00A120C6" w:rsidRPr="00FB2572" w:rsidRDefault="00A120C6" w:rsidP="00A120C6">
      <w:pPr>
        <w:spacing w:before="120"/>
        <w:jc w:val="both"/>
        <w:rPr>
          <w:b/>
          <w:bCs/>
          <w:color w:val="auto"/>
        </w:rPr>
      </w:pPr>
      <w:r>
        <w:rPr>
          <w:b/>
          <w:bCs/>
          <w:color w:val="auto"/>
        </w:rPr>
        <w:t>Madde 34</w:t>
      </w:r>
      <w:r w:rsidRPr="00FB2572">
        <w:rPr>
          <w:b/>
          <w:bCs/>
          <w:color w:val="auto"/>
        </w:rPr>
        <w:t>- Ekonomik açıdan en avantajlı teklifin belirlenmesi</w:t>
      </w:r>
    </w:p>
    <w:p w14:paraId="1CF2C066" w14:textId="77777777" w:rsidR="00A120C6" w:rsidRPr="00FB2572" w:rsidRDefault="00A120C6" w:rsidP="00A120C6">
      <w:pPr>
        <w:jc w:val="both"/>
        <w:rPr>
          <w:b/>
          <w:bCs/>
          <w:color w:val="auto"/>
        </w:rPr>
      </w:pPr>
      <w:r w:rsidRPr="00FB2572">
        <w:rPr>
          <w:b/>
          <w:bCs/>
          <w:color w:val="auto"/>
        </w:rPr>
        <w:t>3</w:t>
      </w:r>
      <w:r>
        <w:rPr>
          <w:b/>
          <w:bCs/>
          <w:color w:val="auto"/>
        </w:rPr>
        <w:t>4</w:t>
      </w:r>
      <w:r w:rsidRPr="00FB2572">
        <w:rPr>
          <w:b/>
          <w:bCs/>
          <w:color w:val="auto"/>
        </w:rPr>
        <w:t xml:space="preserve">.1. Bu ihalede ekonomik açıdan en avantajlı teklif, teklif edilen fiyatların en düşük olanıdır. </w:t>
      </w:r>
    </w:p>
    <w:p w14:paraId="27CBC6F2" w14:textId="77777777" w:rsidR="00A120C6" w:rsidRPr="00FB2572" w:rsidRDefault="00A120C6" w:rsidP="00A120C6">
      <w:pPr>
        <w:jc w:val="both"/>
        <w:rPr>
          <w:b/>
          <w:bCs/>
          <w:color w:val="auto"/>
        </w:rPr>
      </w:pPr>
      <w:r>
        <w:rPr>
          <w:b/>
          <w:bCs/>
          <w:color w:val="auto"/>
        </w:rPr>
        <w:t>34</w:t>
      </w:r>
      <w:r w:rsidRPr="00FB2572">
        <w:rPr>
          <w:b/>
          <w:bCs/>
          <w:color w:val="auto"/>
        </w:rPr>
        <w:t xml:space="preserve">.3. Yerli malı teklif eden istekliler lehine fiyat avantajı uygulanması: </w:t>
      </w:r>
    </w:p>
    <w:p w14:paraId="4F9C0D1A" w14:textId="77777777" w:rsidR="00A120C6" w:rsidRPr="00FB2572" w:rsidRDefault="00A120C6" w:rsidP="00A120C6">
      <w:pPr>
        <w:jc w:val="both"/>
        <w:rPr>
          <w:b/>
          <w:bCs/>
          <w:color w:val="auto"/>
        </w:rPr>
      </w:pPr>
      <w:r>
        <w:rPr>
          <w:b/>
          <w:bCs/>
          <w:color w:val="auto"/>
        </w:rPr>
        <w:t>34</w:t>
      </w:r>
      <w:r w:rsidRPr="00FB2572">
        <w:rPr>
          <w:b/>
          <w:bCs/>
          <w:color w:val="auto"/>
        </w:rPr>
        <w:t xml:space="preserve">.3.1.Yerli malı teklif edenler lehine fiyat avantajı, Mal Alımı İhaleleri Uygulama Yönetmeliğinin 61 inci maddesi esas alınarak hesaplanacaktır. </w:t>
      </w:r>
    </w:p>
    <w:p w14:paraId="30AF7A75" w14:textId="77777777" w:rsidR="00A120C6" w:rsidRPr="00FB2572" w:rsidRDefault="00A120C6" w:rsidP="00A120C6">
      <w:pPr>
        <w:jc w:val="both"/>
        <w:rPr>
          <w:b/>
          <w:bCs/>
          <w:color w:val="auto"/>
        </w:rPr>
      </w:pPr>
      <w:r>
        <w:rPr>
          <w:b/>
          <w:bCs/>
          <w:color w:val="auto"/>
        </w:rPr>
        <w:t>34</w:t>
      </w:r>
      <w:r w:rsidRPr="00FB2572">
        <w:rPr>
          <w:b/>
          <w:bCs/>
          <w:color w:val="auto"/>
        </w:rPr>
        <w:t xml:space="preserve">.4.1. Birden fazla istekli tarafından teklif edilen fiyatın en düşük fiyat olması ve bu fiyatların da birbirine eşit olması durumunda ekonomik açıdan en avantajlı teklif, sırasıyla; </w:t>
      </w:r>
    </w:p>
    <w:p w14:paraId="56F9B671" w14:textId="77777777" w:rsidR="00A120C6" w:rsidRPr="00FB2572" w:rsidRDefault="00A120C6" w:rsidP="00A120C6">
      <w:pPr>
        <w:jc w:val="both"/>
        <w:rPr>
          <w:b/>
          <w:bCs/>
          <w:color w:val="auto"/>
        </w:rPr>
      </w:pPr>
      <w:r w:rsidRPr="00FB2572">
        <w:rPr>
          <w:b/>
          <w:bCs/>
          <w:color w:val="auto"/>
        </w:rPr>
        <w:t xml:space="preserve">1) İstekli tarafından sunulan malın yerli malı olmasına, </w:t>
      </w:r>
    </w:p>
    <w:p w14:paraId="44D8E205" w14:textId="77777777" w:rsidR="00A120C6" w:rsidRPr="00FB2572" w:rsidRDefault="00A120C6" w:rsidP="00A120C6">
      <w:pPr>
        <w:jc w:val="both"/>
        <w:rPr>
          <w:b/>
          <w:bCs/>
          <w:color w:val="auto"/>
        </w:rPr>
      </w:pPr>
      <w:r w:rsidRPr="00FB2572">
        <w:rPr>
          <w:b/>
          <w:bCs/>
          <w:color w:val="auto"/>
        </w:rPr>
        <w:t xml:space="preserve">2) İhale konusu iş veya benzer işe ilişkin olarak istekli tarafından sunulan iş deneyimini gösteren belgedeki belge tutarına, </w:t>
      </w:r>
    </w:p>
    <w:p w14:paraId="4F63B2E8" w14:textId="77777777" w:rsidR="00A120C6" w:rsidRPr="00FB2572" w:rsidRDefault="00A120C6" w:rsidP="00A120C6">
      <w:pPr>
        <w:jc w:val="both"/>
        <w:rPr>
          <w:b/>
          <w:bCs/>
          <w:color w:val="auto"/>
        </w:rPr>
      </w:pPr>
      <w:proofErr w:type="gramStart"/>
      <w:r w:rsidRPr="00FB2572">
        <w:rPr>
          <w:b/>
          <w:bCs/>
          <w:color w:val="auto"/>
        </w:rPr>
        <w:t>göre</w:t>
      </w:r>
      <w:proofErr w:type="gramEnd"/>
      <w:r w:rsidRPr="00FB2572">
        <w:rPr>
          <w:b/>
          <w:bCs/>
          <w:color w:val="auto"/>
        </w:rPr>
        <w:t xml:space="preserve"> belirlenecektir. </w:t>
      </w:r>
    </w:p>
    <w:p w14:paraId="3ED346FF" w14:textId="77777777" w:rsidR="00A120C6" w:rsidRPr="00FB2572" w:rsidRDefault="00A120C6" w:rsidP="00A120C6">
      <w:pPr>
        <w:jc w:val="both"/>
        <w:rPr>
          <w:color w:val="auto"/>
        </w:rPr>
      </w:pPr>
      <w:r>
        <w:rPr>
          <w:b/>
          <w:bCs/>
          <w:color w:val="auto"/>
        </w:rPr>
        <w:t>34</w:t>
      </w:r>
      <w:r w:rsidRPr="00FB2572">
        <w:rPr>
          <w:b/>
          <w:bCs/>
          <w:color w:val="auto"/>
        </w:rPr>
        <w:t>.4.2.</w:t>
      </w:r>
      <w:r w:rsidRPr="00FB2572">
        <w:rPr>
          <w:color w:val="auto"/>
        </w:rPr>
        <w:t xml:space="preserve"> Birden fazla isteklinin teklifinin eşit olması ve ekonomik açıdan en avantajlı teklifin belirlenmesinde, 35.4.1. maddesindeki düzenleme ile Mal Alımı İhaleleri Uygulama Yönetmeliğinin 62 </w:t>
      </w:r>
      <w:proofErr w:type="spellStart"/>
      <w:r w:rsidRPr="00FB2572">
        <w:rPr>
          <w:color w:val="auto"/>
        </w:rPr>
        <w:t>nci</w:t>
      </w:r>
      <w:proofErr w:type="spellEnd"/>
      <w:r w:rsidRPr="00FB2572">
        <w:rPr>
          <w:color w:val="auto"/>
        </w:rPr>
        <w:t xml:space="preserve"> maddesindeki düzenleme esas alınacaktır. </w:t>
      </w:r>
    </w:p>
    <w:p w14:paraId="4A5780E0" w14:textId="77777777" w:rsidR="00A120C6" w:rsidRPr="00FB2572" w:rsidRDefault="00A120C6" w:rsidP="00A120C6">
      <w:pPr>
        <w:spacing w:before="120"/>
        <w:jc w:val="both"/>
        <w:rPr>
          <w:color w:val="auto"/>
        </w:rPr>
      </w:pPr>
      <w:r>
        <w:rPr>
          <w:b/>
          <w:bCs/>
          <w:color w:val="auto"/>
        </w:rPr>
        <w:t>Madde 35</w:t>
      </w:r>
      <w:r w:rsidRPr="00FB2572">
        <w:rPr>
          <w:b/>
          <w:bCs/>
          <w:color w:val="auto"/>
        </w:rPr>
        <w:t xml:space="preserve"> - İhalenin karara bağlanması</w:t>
      </w:r>
    </w:p>
    <w:p w14:paraId="19F7DBDB" w14:textId="77777777" w:rsidR="00A120C6" w:rsidRPr="00FB2572" w:rsidRDefault="00A120C6" w:rsidP="00A120C6">
      <w:pPr>
        <w:jc w:val="both"/>
        <w:rPr>
          <w:color w:val="auto"/>
        </w:rPr>
      </w:pPr>
      <w:r>
        <w:rPr>
          <w:b/>
          <w:bCs/>
          <w:color w:val="auto"/>
        </w:rPr>
        <w:t>35</w:t>
      </w:r>
      <w:r w:rsidRPr="00FB2572">
        <w:rPr>
          <w:b/>
          <w:bCs/>
          <w:color w:val="auto"/>
        </w:rPr>
        <w:t>.1.</w:t>
      </w:r>
      <w:r w:rsidRPr="00FB2572">
        <w:rPr>
          <w:color w:val="auto"/>
        </w:rPr>
        <w:t xml:space="preserve"> Yapılan değerlendirme sonucunda ihale komisyonu tarafından ihale, ekonomik açıdan en avantajlı teklifi veren istekli üzerinde bırakılır. </w:t>
      </w:r>
    </w:p>
    <w:p w14:paraId="54BA292A" w14:textId="77777777" w:rsidR="00A120C6" w:rsidRDefault="00A120C6" w:rsidP="00A120C6">
      <w:pPr>
        <w:jc w:val="both"/>
        <w:rPr>
          <w:color w:val="auto"/>
        </w:rPr>
      </w:pPr>
      <w:r>
        <w:rPr>
          <w:b/>
          <w:bCs/>
          <w:color w:val="auto"/>
        </w:rPr>
        <w:t>35</w:t>
      </w:r>
      <w:r w:rsidRPr="00FB2572">
        <w:rPr>
          <w:b/>
          <w:bCs/>
          <w:color w:val="auto"/>
        </w:rPr>
        <w:t>.2.</w:t>
      </w:r>
      <w:r w:rsidRPr="00FB2572">
        <w:rPr>
          <w:color w:val="auto"/>
        </w:rPr>
        <w:t xml:space="preserve"> İhale komisyonu, yapacağı değerlendirme sonucunda gerekçeli bir karar alarak ihale yetkilisinin onayına sunar. </w:t>
      </w:r>
    </w:p>
    <w:p w14:paraId="04CA0A7A" w14:textId="77777777" w:rsidR="00A120C6" w:rsidRDefault="00A120C6" w:rsidP="00A120C6">
      <w:pPr>
        <w:rPr>
          <w:rFonts w:eastAsiaTheme="minorHAnsi"/>
          <w:color w:val="auto"/>
          <w:sz w:val="22"/>
          <w:szCs w:val="22"/>
        </w:rPr>
      </w:pPr>
      <w:r>
        <w:rPr>
          <w:b/>
          <w:color w:val="auto"/>
        </w:rPr>
        <w:t>35</w:t>
      </w:r>
      <w:r w:rsidRPr="000C3FEC">
        <w:rPr>
          <w:b/>
          <w:color w:val="auto"/>
        </w:rPr>
        <w:t>.3.</w:t>
      </w:r>
      <w:r>
        <w:rPr>
          <w:color w:val="auto"/>
        </w:rPr>
        <w:t xml:space="preserve"> </w:t>
      </w:r>
      <w:r>
        <w:t xml:space="preserve">Yapılan ihale sonucu; teknik ve idari şartnamenin koşulları değişmemek kaydı </w:t>
      </w:r>
      <w:proofErr w:type="gramStart"/>
      <w:r>
        <w:t>ile,</w:t>
      </w:r>
      <w:proofErr w:type="gramEnd"/>
      <w:r>
        <w:t xml:space="preserve"> ihaleyi kazanan firma ile görüşülerek bedel aşağıya çekilerek sözleşme imzalanabilir. </w:t>
      </w:r>
    </w:p>
    <w:p w14:paraId="5600921B" w14:textId="77777777" w:rsidR="00A120C6" w:rsidRPr="00FB2572" w:rsidRDefault="00A120C6" w:rsidP="00A120C6">
      <w:pPr>
        <w:spacing w:before="120"/>
        <w:jc w:val="both"/>
        <w:rPr>
          <w:color w:val="auto"/>
        </w:rPr>
      </w:pPr>
      <w:r>
        <w:rPr>
          <w:b/>
          <w:bCs/>
          <w:color w:val="auto"/>
        </w:rPr>
        <w:t>Madde 36</w:t>
      </w:r>
      <w:r w:rsidRPr="00FB2572">
        <w:rPr>
          <w:b/>
          <w:bCs/>
          <w:color w:val="auto"/>
        </w:rPr>
        <w:t xml:space="preserve"> - İhale kararının onaylanması veya iptali</w:t>
      </w:r>
    </w:p>
    <w:p w14:paraId="6EF200F4" w14:textId="77777777" w:rsidR="00A120C6" w:rsidRPr="00FB2572" w:rsidRDefault="00A120C6" w:rsidP="00A120C6">
      <w:pPr>
        <w:jc w:val="both"/>
        <w:rPr>
          <w:color w:val="auto"/>
        </w:rPr>
      </w:pPr>
      <w:r>
        <w:rPr>
          <w:b/>
          <w:bCs/>
          <w:color w:val="auto"/>
        </w:rPr>
        <w:t>36</w:t>
      </w:r>
      <w:r w:rsidRPr="00FB2572">
        <w:rPr>
          <w:b/>
          <w:bCs/>
          <w:color w:val="auto"/>
        </w:rPr>
        <w:t>.1.</w:t>
      </w:r>
      <w:r w:rsidRPr="00FB2572">
        <w:rPr>
          <w:color w:val="auto"/>
        </w:rPr>
        <w:t xml:space="preserve"> İhale yetkilisi, karar tarihini izleyen en geç beş iş günü içinde ihale kararını onaylar veya gerekçesini açıkça belirtmek suretiyle iptal eder. </w:t>
      </w:r>
    </w:p>
    <w:p w14:paraId="551B871A" w14:textId="77777777" w:rsidR="00A120C6" w:rsidRPr="00FB2572" w:rsidRDefault="00A120C6" w:rsidP="00A120C6">
      <w:pPr>
        <w:jc w:val="both"/>
        <w:rPr>
          <w:color w:val="auto"/>
        </w:rPr>
      </w:pPr>
      <w:r>
        <w:rPr>
          <w:b/>
          <w:bCs/>
          <w:color w:val="auto"/>
        </w:rPr>
        <w:t>36</w:t>
      </w:r>
      <w:r w:rsidRPr="00FB2572">
        <w:rPr>
          <w:b/>
          <w:bCs/>
          <w:color w:val="auto"/>
        </w:rPr>
        <w:t>.2.</w:t>
      </w:r>
      <w:r w:rsidRPr="00FB2572">
        <w:rPr>
          <w:color w:val="auto"/>
        </w:rPr>
        <w:t xml:space="preserve"> İhale; kararın ihale yetkilisince onaylanması halinde geçerli, iptal edilmesi halinde ise hükümsüz sayılır. </w:t>
      </w:r>
    </w:p>
    <w:p w14:paraId="1C1AD108" w14:textId="77777777" w:rsidR="00A120C6" w:rsidRPr="00FB2572" w:rsidRDefault="00A120C6" w:rsidP="00A120C6">
      <w:pPr>
        <w:spacing w:before="120"/>
        <w:jc w:val="both"/>
        <w:rPr>
          <w:color w:val="auto"/>
        </w:rPr>
      </w:pPr>
      <w:r w:rsidRPr="00FB2572">
        <w:rPr>
          <w:b/>
          <w:bCs/>
          <w:color w:val="auto"/>
        </w:rPr>
        <w:t>Madde 3</w:t>
      </w:r>
      <w:r>
        <w:rPr>
          <w:b/>
          <w:bCs/>
          <w:color w:val="auto"/>
        </w:rPr>
        <w:t>7</w:t>
      </w:r>
      <w:r w:rsidRPr="00FB2572">
        <w:rPr>
          <w:b/>
          <w:bCs/>
          <w:color w:val="auto"/>
        </w:rPr>
        <w:t xml:space="preserve"> - Kesin teminat</w:t>
      </w:r>
      <w:r>
        <w:rPr>
          <w:b/>
          <w:bCs/>
          <w:color w:val="auto"/>
        </w:rPr>
        <w:t xml:space="preserve"> – Kesin teminat alınmayacaktır.</w:t>
      </w:r>
    </w:p>
    <w:p w14:paraId="4BD1D88D" w14:textId="77777777" w:rsidR="00A120C6" w:rsidRPr="00FB2572" w:rsidRDefault="00A120C6" w:rsidP="00A120C6">
      <w:pPr>
        <w:spacing w:before="120"/>
        <w:jc w:val="both"/>
        <w:rPr>
          <w:color w:val="auto"/>
        </w:rPr>
      </w:pPr>
      <w:r>
        <w:rPr>
          <w:b/>
          <w:bCs/>
          <w:color w:val="auto"/>
        </w:rPr>
        <w:t>Madde 38</w:t>
      </w:r>
      <w:r w:rsidRPr="00FB2572">
        <w:rPr>
          <w:b/>
          <w:bCs/>
          <w:color w:val="auto"/>
        </w:rPr>
        <w:t xml:space="preserve"> - Sözleşme yapılmasında isteklinin görev ve sorumluluğu</w:t>
      </w:r>
    </w:p>
    <w:p w14:paraId="4C6D7F59" w14:textId="2AE730AC" w:rsidR="00A120C6" w:rsidRPr="00FB2572" w:rsidRDefault="00A120C6" w:rsidP="00A120C6">
      <w:pPr>
        <w:jc w:val="both"/>
        <w:rPr>
          <w:color w:val="auto"/>
        </w:rPr>
      </w:pPr>
      <w:r w:rsidRPr="00FB2572">
        <w:rPr>
          <w:b/>
          <w:bCs/>
          <w:color w:val="auto"/>
        </w:rPr>
        <w:t>3</w:t>
      </w:r>
      <w:r>
        <w:rPr>
          <w:b/>
          <w:bCs/>
          <w:color w:val="auto"/>
        </w:rPr>
        <w:t>8</w:t>
      </w:r>
      <w:r w:rsidRPr="00FB2572">
        <w:rPr>
          <w:b/>
          <w:bCs/>
          <w:color w:val="auto"/>
        </w:rPr>
        <w:t>.1.</w:t>
      </w:r>
      <w:r w:rsidRPr="00FB2572">
        <w:rPr>
          <w:color w:val="auto"/>
        </w:rPr>
        <w:t xml:space="preserve"> İhale üzerinde bırakılan istekli, sözleşmeye davet yazısının bildirim tarihini izleyen on gün içinde, diğer yasal yükümlülüklerini yerine getirerek sözleşmeyi imzalamak zorundadır. </w:t>
      </w:r>
    </w:p>
    <w:p w14:paraId="73C28A81" w14:textId="77777777" w:rsidR="00A120C6" w:rsidRPr="00FB2572" w:rsidRDefault="00A120C6" w:rsidP="00A120C6">
      <w:pPr>
        <w:spacing w:before="120"/>
        <w:jc w:val="both"/>
        <w:rPr>
          <w:color w:val="auto"/>
        </w:rPr>
      </w:pPr>
      <w:r>
        <w:rPr>
          <w:b/>
          <w:bCs/>
          <w:color w:val="auto"/>
        </w:rPr>
        <w:t>Madde 39</w:t>
      </w:r>
      <w:r w:rsidRPr="00FB2572">
        <w:rPr>
          <w:b/>
          <w:bCs/>
          <w:color w:val="auto"/>
        </w:rPr>
        <w:t xml:space="preserve"> - Sözleşme yapılmasında idarenin görev ve sorumluluğu</w:t>
      </w:r>
    </w:p>
    <w:p w14:paraId="09485C2C" w14:textId="77777777" w:rsidR="00A120C6" w:rsidRPr="00FB2572" w:rsidRDefault="00A120C6" w:rsidP="00A120C6">
      <w:pPr>
        <w:jc w:val="both"/>
        <w:rPr>
          <w:color w:val="auto"/>
        </w:rPr>
      </w:pPr>
      <w:r>
        <w:rPr>
          <w:b/>
          <w:bCs/>
          <w:color w:val="auto"/>
        </w:rPr>
        <w:t>39</w:t>
      </w:r>
      <w:r w:rsidRPr="00FB2572">
        <w:rPr>
          <w:b/>
          <w:bCs/>
          <w:color w:val="auto"/>
        </w:rPr>
        <w:t>.1.</w:t>
      </w:r>
      <w:r w:rsidRPr="00FB2572">
        <w:rPr>
          <w:color w:val="auto"/>
        </w:rPr>
        <w:t xml:space="preserve"> İdarenin sözleşme yapılması konusunda yükümlülüğünü yerine getirmemesi halinde istekli, </w:t>
      </w:r>
      <w:r w:rsidRPr="00FB2572">
        <w:rPr>
          <w:b/>
          <w:bCs/>
          <w:color w:val="auto"/>
        </w:rPr>
        <w:t xml:space="preserve">Vakıf Yükseköğretim Kurumları İhale Yönetmeliği </w:t>
      </w:r>
      <w:r w:rsidRPr="00FB2572">
        <w:rPr>
          <w:color w:val="auto"/>
        </w:rPr>
        <w:t xml:space="preserve">25.maddesinde yer alan sürelerin bitimini izleyen günden itibaren en geç beş gün içinde, on gün süreli bir noter ihbarnamesi ile durumu İdareye bildirmek şartıyla, taahhüdünden vazgeçebilir. </w:t>
      </w:r>
    </w:p>
    <w:p w14:paraId="3804A747" w14:textId="77777777" w:rsidR="00A120C6" w:rsidRPr="00FB2572" w:rsidRDefault="00A120C6" w:rsidP="00A120C6">
      <w:pPr>
        <w:jc w:val="both"/>
        <w:rPr>
          <w:color w:val="auto"/>
        </w:rPr>
      </w:pPr>
      <w:r>
        <w:rPr>
          <w:b/>
          <w:bCs/>
          <w:color w:val="auto"/>
        </w:rPr>
        <w:t>39.2</w:t>
      </w:r>
      <w:r w:rsidRPr="00FB2572">
        <w:rPr>
          <w:b/>
          <w:bCs/>
          <w:color w:val="auto"/>
        </w:rPr>
        <w:t>.</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w:t>
      </w:r>
      <w:r w:rsidRPr="00FB2572">
        <w:rPr>
          <w:color w:val="auto"/>
        </w:rPr>
        <w:lastRenderedPageBreak/>
        <w:t xml:space="preserve">Yüklenici tarafından sözleşmenin birden fazla nüsha olarak düzenlenmesi talep edilirse, talep edilen sayı kadar sözleşme nüshası düzenlenir. </w:t>
      </w:r>
    </w:p>
    <w:p w14:paraId="2592177A" w14:textId="77777777" w:rsidR="00A120C6" w:rsidRPr="00FB2572" w:rsidRDefault="00A120C6" w:rsidP="00A120C6">
      <w:pPr>
        <w:jc w:val="both"/>
        <w:rPr>
          <w:color w:val="auto"/>
        </w:rPr>
      </w:pPr>
      <w:r>
        <w:rPr>
          <w:b/>
          <w:bCs/>
          <w:color w:val="auto"/>
        </w:rPr>
        <w:t>39.3</w:t>
      </w:r>
      <w:r w:rsidRPr="00FB2572">
        <w:rPr>
          <w:b/>
          <w:bCs/>
          <w:color w:val="auto"/>
        </w:rPr>
        <w:t>.</w:t>
      </w:r>
      <w:r w:rsidRPr="00FB2572">
        <w:rPr>
          <w:color w:val="auto"/>
        </w:rPr>
        <w:t xml:space="preserve"> Yüklenicinin iş ortaklığı veya </w:t>
      </w:r>
      <w:proofErr w:type="gramStart"/>
      <w:r w:rsidRPr="00FB2572">
        <w:rPr>
          <w:color w:val="auto"/>
        </w:rPr>
        <w:t>konsorsiyum</w:t>
      </w:r>
      <w:proofErr w:type="gramEnd"/>
      <w:r w:rsidRPr="00FB2572">
        <w:rPr>
          <w:color w:val="auto"/>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09B5E23" w14:textId="77777777" w:rsidR="00A120C6" w:rsidRPr="00FB2572" w:rsidRDefault="00A120C6" w:rsidP="00A120C6">
      <w:pPr>
        <w:jc w:val="both"/>
        <w:rPr>
          <w:color w:val="auto"/>
        </w:rPr>
      </w:pPr>
      <w:r>
        <w:rPr>
          <w:b/>
          <w:bCs/>
          <w:color w:val="auto"/>
        </w:rPr>
        <w:t>39</w:t>
      </w:r>
      <w:r w:rsidRPr="00FB2572">
        <w:rPr>
          <w:b/>
          <w:bCs/>
          <w:color w:val="auto"/>
        </w:rPr>
        <w:t>.</w:t>
      </w:r>
      <w:r>
        <w:rPr>
          <w:b/>
          <w:bCs/>
          <w:color w:val="auto"/>
        </w:rPr>
        <w:t>4</w:t>
      </w:r>
      <w:r w:rsidRPr="00FB2572">
        <w:rPr>
          <w:b/>
          <w:bCs/>
          <w:color w:val="auto"/>
        </w:rPr>
        <w:t>.</w:t>
      </w:r>
      <w:r w:rsidRPr="00FB2572">
        <w:rPr>
          <w:color w:val="auto"/>
        </w:rPr>
        <w:t xml:space="preserve"> Sözleşmenin imzalanmasına ilişkin her türlü vergi, resim ve harçlar ile diğer sözleşme giderleri yükleniciye aittir.</w:t>
      </w:r>
      <w:r>
        <w:rPr>
          <w:color w:val="auto"/>
        </w:rPr>
        <w:t xml:space="preserve"> Yüklenici oluşan damga vergisine ait </w:t>
      </w:r>
      <w:proofErr w:type="gramStart"/>
      <w:r>
        <w:rPr>
          <w:color w:val="auto"/>
        </w:rPr>
        <w:t>dekontun</w:t>
      </w:r>
      <w:proofErr w:type="gramEnd"/>
      <w:r>
        <w:rPr>
          <w:color w:val="auto"/>
        </w:rPr>
        <w:t xml:space="preserve"> idareye teslim etmek zorundadır.</w:t>
      </w:r>
    </w:p>
    <w:p w14:paraId="1377551C" w14:textId="77777777" w:rsidR="00A120C6" w:rsidRPr="00FB2572" w:rsidRDefault="00A120C6" w:rsidP="00A120C6">
      <w:pPr>
        <w:spacing w:before="120"/>
        <w:jc w:val="both"/>
        <w:rPr>
          <w:b/>
          <w:bCs/>
          <w:color w:val="auto"/>
        </w:rPr>
      </w:pPr>
      <w:r w:rsidRPr="00FB2572">
        <w:rPr>
          <w:b/>
          <w:bCs/>
          <w:color w:val="auto"/>
        </w:rPr>
        <w:t>Madde 4</w:t>
      </w:r>
      <w:r>
        <w:rPr>
          <w:b/>
          <w:bCs/>
          <w:color w:val="auto"/>
        </w:rPr>
        <w:t>0</w:t>
      </w:r>
      <w:r w:rsidRPr="00FB2572">
        <w:rPr>
          <w:b/>
          <w:bCs/>
          <w:color w:val="auto"/>
        </w:rPr>
        <w:t xml:space="preserve"> - Diğer hususlar</w:t>
      </w:r>
    </w:p>
    <w:p w14:paraId="6408D854" w14:textId="77777777" w:rsidR="00A120C6" w:rsidRPr="00FB2572" w:rsidRDefault="00A120C6" w:rsidP="00A120C6">
      <w:pPr>
        <w:jc w:val="both"/>
        <w:rPr>
          <w:color w:val="auto"/>
        </w:rPr>
      </w:pPr>
      <w:r w:rsidRPr="00FB2572">
        <w:rPr>
          <w:b/>
          <w:bCs/>
          <w:color w:val="auto"/>
        </w:rPr>
        <w:t>4</w:t>
      </w:r>
      <w:r>
        <w:rPr>
          <w:b/>
          <w:bCs/>
          <w:color w:val="auto"/>
        </w:rPr>
        <w:t>0</w:t>
      </w:r>
      <w:r w:rsidRPr="00FB2572">
        <w:rPr>
          <w:b/>
          <w:bCs/>
          <w:color w:val="auto"/>
        </w:rPr>
        <w:t>.1. İdari Şartnamede yer almayan konular için Teknik Şartnamede geçen hususlar ile Vakıf Yükseköğretim Kurumları İhale Yönetmeliği ve Yükseköğretim mevzuatı geçerlidir.</w:t>
      </w:r>
    </w:p>
    <w:p w14:paraId="42600175" w14:textId="77777777" w:rsidR="00A120C6" w:rsidRPr="00FB2572" w:rsidRDefault="00A120C6" w:rsidP="00A120C6">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40</w:t>
      </w:r>
      <w:r w:rsidRPr="00FB2572">
        <w:rPr>
          <w:rFonts w:ascii="Times New Roman" w:hAnsi="Times New Roman" w:cs="Times New Roman"/>
          <w:color w:val="auto"/>
          <w:sz w:val="24"/>
          <w:szCs w:val="24"/>
        </w:rPr>
        <w:t xml:space="preserve">.2. Teklif cetvelleri Flash belleğe (Word veya </w:t>
      </w:r>
      <w:proofErr w:type="spellStart"/>
      <w:r w:rsidRPr="00FB2572">
        <w:rPr>
          <w:rFonts w:ascii="Times New Roman" w:hAnsi="Times New Roman" w:cs="Times New Roman"/>
          <w:color w:val="auto"/>
          <w:sz w:val="24"/>
          <w:szCs w:val="24"/>
        </w:rPr>
        <w:t>Excell</w:t>
      </w:r>
      <w:proofErr w:type="spellEnd"/>
      <w:r w:rsidRPr="00FB2572">
        <w:rPr>
          <w:rFonts w:ascii="Times New Roman" w:hAnsi="Times New Roman" w:cs="Times New Roman"/>
          <w:color w:val="auto"/>
          <w:sz w:val="24"/>
          <w:szCs w:val="24"/>
        </w:rPr>
        <w:t xml:space="preserve">) yüklenerek ihale dosyası içinde teslim edilecektir. </w:t>
      </w:r>
    </w:p>
    <w:p w14:paraId="7824B167" w14:textId="77777777" w:rsidR="00A120C6" w:rsidRPr="00FB2572" w:rsidRDefault="00A120C6" w:rsidP="00A120C6">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40</w:t>
      </w:r>
      <w:r w:rsidRPr="00FB2572">
        <w:rPr>
          <w:rFonts w:ascii="Times New Roman" w:hAnsi="Times New Roman" w:cs="Times New Roman"/>
          <w:color w:val="auto"/>
          <w:sz w:val="24"/>
          <w:szCs w:val="24"/>
        </w:rPr>
        <w:t>.3</w:t>
      </w:r>
      <w:r>
        <w:rPr>
          <w:rFonts w:ascii="Times New Roman" w:hAnsi="Times New Roman" w:cs="Times New Roman"/>
          <w:color w:val="auto"/>
          <w:sz w:val="24"/>
          <w:szCs w:val="24"/>
        </w:rPr>
        <w:t>.</w:t>
      </w:r>
      <w:r w:rsidRPr="00FB2572">
        <w:rPr>
          <w:rFonts w:ascii="Times New Roman" w:hAnsi="Times New Roman" w:cs="Times New Roman"/>
          <w:color w:val="auto"/>
          <w:sz w:val="24"/>
          <w:szCs w:val="24"/>
        </w:rPr>
        <w:t xml:space="preserve"> İhaleye tekli</w:t>
      </w:r>
      <w:r>
        <w:rPr>
          <w:rFonts w:ascii="Times New Roman" w:hAnsi="Times New Roman" w:cs="Times New Roman"/>
          <w:color w:val="auto"/>
          <w:sz w:val="24"/>
          <w:szCs w:val="24"/>
        </w:rPr>
        <w:t xml:space="preserve">f verecek firmalar kağıt ve sıvı kimyasallar </w:t>
      </w:r>
      <w:proofErr w:type="spellStart"/>
      <w:proofErr w:type="gramStart"/>
      <w:r>
        <w:rPr>
          <w:rFonts w:ascii="Times New Roman" w:hAnsi="Times New Roman" w:cs="Times New Roman"/>
          <w:color w:val="auto"/>
          <w:sz w:val="24"/>
          <w:szCs w:val="24"/>
        </w:rPr>
        <w:t>vb</w:t>
      </w:r>
      <w:proofErr w:type="spellEnd"/>
      <w:r>
        <w:rPr>
          <w:rFonts w:ascii="Times New Roman" w:hAnsi="Times New Roman" w:cs="Times New Roman"/>
          <w:color w:val="auto"/>
          <w:sz w:val="24"/>
          <w:szCs w:val="24"/>
        </w:rPr>
        <w:t xml:space="preserve">  ürün</w:t>
      </w:r>
      <w:proofErr w:type="gramEnd"/>
      <w:r>
        <w:rPr>
          <w:rFonts w:ascii="Times New Roman" w:hAnsi="Times New Roman" w:cs="Times New Roman"/>
          <w:color w:val="auto"/>
          <w:sz w:val="24"/>
          <w:szCs w:val="24"/>
        </w:rPr>
        <w:t xml:space="preserve"> gruplarının kullanımı için ihtiyaç duyulacak tüm aparatları </w:t>
      </w:r>
      <w:r w:rsidRPr="00FB2572">
        <w:rPr>
          <w:rFonts w:ascii="Times New Roman" w:hAnsi="Times New Roman" w:cs="Times New Roman"/>
          <w:color w:val="auto"/>
          <w:sz w:val="24"/>
          <w:szCs w:val="24"/>
        </w:rPr>
        <w:t>ücretsiz vereceğine dair taahhüt yazısı verecektir.</w:t>
      </w:r>
    </w:p>
    <w:p w14:paraId="32B6BCB2" w14:textId="77777777" w:rsidR="00A120C6" w:rsidRPr="00013AD9" w:rsidRDefault="00A120C6" w:rsidP="00A120C6">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40.4.</w:t>
      </w:r>
      <w:r w:rsidRPr="00013AD9">
        <w:rPr>
          <w:rFonts w:ascii="Times New Roman" w:hAnsi="Times New Roman" w:cs="Times New Roman"/>
          <w:color w:val="auto"/>
          <w:sz w:val="24"/>
          <w:szCs w:val="24"/>
        </w:rPr>
        <w:t xml:space="preserve"> Teklif cetvelleri Flash belleğe (Word veya </w:t>
      </w:r>
      <w:proofErr w:type="spellStart"/>
      <w:r w:rsidRPr="00013AD9">
        <w:rPr>
          <w:rFonts w:ascii="Times New Roman" w:hAnsi="Times New Roman" w:cs="Times New Roman"/>
          <w:color w:val="auto"/>
          <w:sz w:val="24"/>
          <w:szCs w:val="24"/>
        </w:rPr>
        <w:t>Excell</w:t>
      </w:r>
      <w:proofErr w:type="spellEnd"/>
      <w:r w:rsidRPr="00013AD9">
        <w:rPr>
          <w:rFonts w:ascii="Times New Roman" w:hAnsi="Times New Roman" w:cs="Times New Roman"/>
          <w:color w:val="auto"/>
          <w:sz w:val="24"/>
          <w:szCs w:val="24"/>
        </w:rPr>
        <w:t xml:space="preserve">) yüklenerek ihale dosyası içinde teslim edilecektir. </w:t>
      </w:r>
    </w:p>
    <w:p w14:paraId="6830C32E" w14:textId="25901769" w:rsidR="00857353" w:rsidRPr="00013AD9" w:rsidRDefault="00857353" w:rsidP="00A962C5">
      <w:pPr>
        <w:pStyle w:val="GvdeMetni"/>
        <w:spacing w:after="120" w:line="240" w:lineRule="auto"/>
        <w:rPr>
          <w:rFonts w:ascii="Times New Roman" w:hAnsi="Times New Roman" w:cs="Times New Roman"/>
          <w:color w:val="auto"/>
          <w:sz w:val="24"/>
          <w:szCs w:val="24"/>
        </w:rPr>
      </w:pPr>
    </w:p>
    <w:p w14:paraId="6C4C6BEE" w14:textId="27526C99" w:rsidR="007F55C9" w:rsidRPr="00013AD9" w:rsidRDefault="001628EB" w:rsidP="00144F74">
      <w:pPr>
        <w:pStyle w:val="GvdeMetni"/>
        <w:spacing w:after="120" w:line="240" w:lineRule="auto"/>
        <w:jc w:val="center"/>
        <w:rPr>
          <w:b w:val="0"/>
          <w:bCs w:val="0"/>
          <w:color w:val="auto"/>
        </w:rPr>
      </w:pPr>
      <w:r w:rsidRPr="00013AD9">
        <w:rPr>
          <w:rFonts w:ascii="Times New Roman" w:hAnsi="Times New Roman" w:cs="Times New Roman"/>
          <w:color w:val="auto"/>
          <w:sz w:val="24"/>
          <w:szCs w:val="24"/>
        </w:rPr>
        <w:t>EK:</w:t>
      </w:r>
    </w:p>
    <w:p w14:paraId="33D75A35" w14:textId="77777777" w:rsidR="007F55C9" w:rsidRPr="00013AD9" w:rsidRDefault="007F55C9">
      <w:pPr>
        <w:overflowPunct/>
        <w:autoSpaceDE/>
        <w:autoSpaceDN/>
        <w:rPr>
          <w:rFonts w:eastAsia="Times New Roman"/>
          <w:b/>
          <w:bCs/>
          <w:vanish/>
          <w:color w:val="auto"/>
        </w:rPr>
      </w:pPr>
    </w:p>
    <w:p w14:paraId="11A35BFF" w14:textId="77777777" w:rsidR="00364B7C" w:rsidRPr="00013AD9" w:rsidRDefault="001628EB">
      <w:pPr>
        <w:pStyle w:val="AltBilgi"/>
        <w:divId w:val="474838237"/>
        <w:rPr>
          <w:color w:val="auto"/>
        </w:rPr>
      </w:pPr>
      <w:r w:rsidRPr="00013AD9">
        <w:rPr>
          <w:color w:val="auto"/>
        </w:rPr>
        <w:tab/>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2"/>
        <w:gridCol w:w="5618"/>
        <w:gridCol w:w="1241"/>
        <w:gridCol w:w="1790"/>
      </w:tblGrid>
      <w:tr w:rsidR="00364B7C" w14:paraId="1C68F070"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430CF3A5" w14:textId="77777777" w:rsidR="00364B7C" w:rsidRDefault="00364B7C">
            <w:pPr>
              <w:wordWrap w:val="0"/>
              <w:overflowPunct/>
              <w:autoSpaceDE/>
              <w:rPr>
                <w:rFonts w:eastAsia="Times New Roman"/>
                <w:color w:val="auto"/>
              </w:rPr>
            </w:pPr>
            <w:r>
              <w:rPr>
                <w:rFonts w:eastAsia="Times New Roman"/>
                <w:bCs/>
                <w:color w:val="auto"/>
              </w:rPr>
              <w:t>Sıra No</w:t>
            </w:r>
          </w:p>
        </w:tc>
        <w:tc>
          <w:tcPr>
            <w:tcW w:w="2430" w:type="pct"/>
            <w:tcBorders>
              <w:top w:val="single" w:sz="4" w:space="0" w:color="auto"/>
              <w:left w:val="single" w:sz="4" w:space="0" w:color="auto"/>
              <w:bottom w:val="single" w:sz="4" w:space="0" w:color="auto"/>
              <w:right w:val="single" w:sz="4" w:space="0" w:color="auto"/>
            </w:tcBorders>
            <w:vAlign w:val="center"/>
            <w:hideMark/>
          </w:tcPr>
          <w:p w14:paraId="62EBC8A5" w14:textId="77777777" w:rsidR="00364B7C" w:rsidRDefault="00364B7C">
            <w:pPr>
              <w:wordWrap w:val="0"/>
              <w:overflowPunct/>
              <w:autoSpaceDE/>
              <w:rPr>
                <w:rFonts w:eastAsia="Times New Roman"/>
                <w:color w:val="auto"/>
              </w:rPr>
            </w:pPr>
            <w:r>
              <w:rPr>
                <w:rFonts w:eastAsia="Times New Roman"/>
                <w:bCs/>
                <w:color w:val="auto"/>
              </w:rPr>
              <w:t>Açıklama</w:t>
            </w:r>
          </w:p>
        </w:tc>
        <w:tc>
          <w:tcPr>
            <w:tcW w:w="537" w:type="pct"/>
            <w:tcBorders>
              <w:top w:val="single" w:sz="4" w:space="0" w:color="auto"/>
              <w:left w:val="single" w:sz="4" w:space="0" w:color="auto"/>
              <w:bottom w:val="single" w:sz="4" w:space="0" w:color="auto"/>
              <w:right w:val="single" w:sz="4" w:space="0" w:color="auto"/>
            </w:tcBorders>
            <w:vAlign w:val="center"/>
            <w:hideMark/>
          </w:tcPr>
          <w:p w14:paraId="0A7D5BA1" w14:textId="77777777" w:rsidR="00364B7C" w:rsidRDefault="00364B7C">
            <w:pPr>
              <w:wordWrap w:val="0"/>
              <w:overflowPunct/>
              <w:autoSpaceDE/>
              <w:rPr>
                <w:rFonts w:eastAsia="Times New Roman"/>
                <w:color w:val="auto"/>
              </w:rPr>
            </w:pPr>
            <w:r>
              <w:rPr>
                <w:rFonts w:eastAsia="Times New Roman"/>
                <w:bCs/>
                <w:color w:val="auto"/>
              </w:rPr>
              <w:t>Birimi</w:t>
            </w:r>
          </w:p>
        </w:tc>
        <w:tc>
          <w:tcPr>
            <w:tcW w:w="774" w:type="pct"/>
            <w:tcBorders>
              <w:top w:val="single" w:sz="4" w:space="0" w:color="auto"/>
              <w:left w:val="single" w:sz="4" w:space="0" w:color="auto"/>
              <w:bottom w:val="single" w:sz="4" w:space="0" w:color="auto"/>
              <w:right w:val="single" w:sz="4" w:space="0" w:color="auto"/>
            </w:tcBorders>
            <w:vAlign w:val="center"/>
            <w:hideMark/>
          </w:tcPr>
          <w:p w14:paraId="0630E25E" w14:textId="77777777" w:rsidR="00364B7C" w:rsidRDefault="00364B7C">
            <w:pPr>
              <w:wordWrap w:val="0"/>
              <w:overflowPunct/>
              <w:autoSpaceDE/>
              <w:rPr>
                <w:rFonts w:eastAsia="Times New Roman"/>
                <w:color w:val="auto"/>
              </w:rPr>
            </w:pPr>
            <w:r>
              <w:rPr>
                <w:rFonts w:eastAsia="Times New Roman"/>
                <w:bCs/>
                <w:color w:val="auto"/>
              </w:rPr>
              <w:t>Miktarı</w:t>
            </w:r>
          </w:p>
        </w:tc>
      </w:tr>
      <w:tr w:rsidR="00364B7C" w14:paraId="66681D47"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00DCCCB0" w14:textId="77777777" w:rsidR="00364B7C" w:rsidRDefault="00364B7C">
            <w:pPr>
              <w:wordWrap w:val="0"/>
              <w:overflowPunct/>
              <w:autoSpaceDE/>
              <w:jc w:val="center"/>
              <w:rPr>
                <w:rFonts w:eastAsia="Times New Roman"/>
                <w:color w:val="auto"/>
              </w:rPr>
            </w:pPr>
            <w:r>
              <w:rPr>
                <w:color w:val="auto"/>
              </w:rPr>
              <w:t>1</w:t>
            </w:r>
          </w:p>
        </w:tc>
        <w:tc>
          <w:tcPr>
            <w:tcW w:w="2430" w:type="pct"/>
            <w:tcBorders>
              <w:top w:val="single" w:sz="4" w:space="0" w:color="auto"/>
              <w:left w:val="single" w:sz="4" w:space="0" w:color="auto"/>
              <w:bottom w:val="single" w:sz="4" w:space="0" w:color="auto"/>
              <w:right w:val="single" w:sz="4" w:space="0" w:color="auto"/>
            </w:tcBorders>
            <w:vAlign w:val="center"/>
            <w:hideMark/>
          </w:tcPr>
          <w:p w14:paraId="31A520CE" w14:textId="77777777" w:rsidR="00364B7C" w:rsidRDefault="00364B7C">
            <w:pPr>
              <w:rPr>
                <w:color w:val="auto"/>
              </w:rPr>
            </w:pPr>
            <w:r>
              <w:rPr>
                <w:rFonts w:ascii="Calibri" w:hAnsi="Calibri" w:cs="Calibri"/>
                <w:sz w:val="20"/>
                <w:szCs w:val="20"/>
              </w:rPr>
              <w:t>ATAŞ NO.4</w:t>
            </w:r>
          </w:p>
        </w:tc>
        <w:tc>
          <w:tcPr>
            <w:tcW w:w="537" w:type="pct"/>
            <w:tcBorders>
              <w:top w:val="single" w:sz="4" w:space="0" w:color="auto"/>
              <w:left w:val="single" w:sz="4" w:space="0" w:color="auto"/>
              <w:bottom w:val="single" w:sz="4" w:space="0" w:color="auto"/>
              <w:right w:val="single" w:sz="4" w:space="0" w:color="auto"/>
            </w:tcBorders>
            <w:vAlign w:val="bottom"/>
            <w:hideMark/>
          </w:tcPr>
          <w:p w14:paraId="26E84067"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36FB6BEC" w14:textId="77777777" w:rsidR="00364B7C" w:rsidRDefault="00364B7C">
            <w:pPr>
              <w:jc w:val="center"/>
              <w:rPr>
                <w:color w:val="auto"/>
              </w:rPr>
            </w:pPr>
            <w:r>
              <w:rPr>
                <w:rFonts w:ascii="Calibri" w:hAnsi="Calibri" w:cs="Calibri"/>
                <w:sz w:val="20"/>
                <w:szCs w:val="20"/>
              </w:rPr>
              <w:t>500</w:t>
            </w:r>
          </w:p>
        </w:tc>
      </w:tr>
      <w:tr w:rsidR="00364B7C" w14:paraId="1A479EE8"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43381B8A" w14:textId="77777777" w:rsidR="00364B7C" w:rsidRDefault="00364B7C">
            <w:pPr>
              <w:wordWrap w:val="0"/>
              <w:overflowPunct/>
              <w:autoSpaceDE/>
              <w:jc w:val="center"/>
              <w:rPr>
                <w:rFonts w:eastAsia="Times New Roman"/>
                <w:color w:val="auto"/>
              </w:rPr>
            </w:pPr>
            <w:r>
              <w:rPr>
                <w:color w:val="auto"/>
              </w:rPr>
              <w:t>2</w:t>
            </w:r>
          </w:p>
        </w:tc>
        <w:tc>
          <w:tcPr>
            <w:tcW w:w="2430" w:type="pct"/>
            <w:tcBorders>
              <w:top w:val="single" w:sz="4" w:space="0" w:color="auto"/>
              <w:left w:val="single" w:sz="4" w:space="0" w:color="auto"/>
              <w:bottom w:val="single" w:sz="4" w:space="0" w:color="auto"/>
              <w:right w:val="single" w:sz="4" w:space="0" w:color="auto"/>
            </w:tcBorders>
            <w:vAlign w:val="center"/>
            <w:hideMark/>
          </w:tcPr>
          <w:p w14:paraId="5A854271" w14:textId="77777777" w:rsidR="00364B7C" w:rsidRDefault="00364B7C">
            <w:pPr>
              <w:rPr>
                <w:color w:val="auto"/>
              </w:rPr>
            </w:pPr>
            <w:r>
              <w:rPr>
                <w:rFonts w:ascii="Calibri" w:hAnsi="Calibri" w:cs="Calibri"/>
                <w:sz w:val="20"/>
                <w:szCs w:val="20"/>
              </w:rPr>
              <w:t>ŞERİT SILICI 5 MM *8 MT</w:t>
            </w:r>
          </w:p>
        </w:tc>
        <w:tc>
          <w:tcPr>
            <w:tcW w:w="537" w:type="pct"/>
            <w:tcBorders>
              <w:top w:val="single" w:sz="4" w:space="0" w:color="auto"/>
              <w:left w:val="single" w:sz="4" w:space="0" w:color="auto"/>
              <w:bottom w:val="single" w:sz="4" w:space="0" w:color="auto"/>
              <w:right w:val="single" w:sz="4" w:space="0" w:color="auto"/>
            </w:tcBorders>
            <w:vAlign w:val="bottom"/>
            <w:hideMark/>
          </w:tcPr>
          <w:p w14:paraId="4552C390"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13255557" w14:textId="77777777" w:rsidR="00364B7C" w:rsidRDefault="00364B7C">
            <w:pPr>
              <w:jc w:val="center"/>
              <w:rPr>
                <w:color w:val="auto"/>
              </w:rPr>
            </w:pPr>
            <w:r>
              <w:rPr>
                <w:rFonts w:ascii="Calibri" w:hAnsi="Calibri" w:cs="Calibri"/>
                <w:sz w:val="20"/>
                <w:szCs w:val="20"/>
              </w:rPr>
              <w:t>77</w:t>
            </w:r>
          </w:p>
        </w:tc>
      </w:tr>
      <w:tr w:rsidR="00364B7C" w14:paraId="2D6E7A4A"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48A7FBE1" w14:textId="77777777" w:rsidR="00364B7C" w:rsidRDefault="00364B7C">
            <w:pPr>
              <w:wordWrap w:val="0"/>
              <w:overflowPunct/>
              <w:autoSpaceDE/>
              <w:jc w:val="center"/>
              <w:rPr>
                <w:rFonts w:eastAsia="Times New Roman"/>
                <w:color w:val="auto"/>
              </w:rPr>
            </w:pPr>
            <w:r>
              <w:rPr>
                <w:color w:val="auto"/>
              </w:rPr>
              <w:t>3</w:t>
            </w:r>
          </w:p>
        </w:tc>
        <w:tc>
          <w:tcPr>
            <w:tcW w:w="2430" w:type="pct"/>
            <w:tcBorders>
              <w:top w:val="single" w:sz="4" w:space="0" w:color="auto"/>
              <w:left w:val="single" w:sz="4" w:space="0" w:color="auto"/>
              <w:bottom w:val="single" w:sz="4" w:space="0" w:color="auto"/>
              <w:right w:val="single" w:sz="4" w:space="0" w:color="auto"/>
            </w:tcBorders>
            <w:vAlign w:val="center"/>
            <w:hideMark/>
          </w:tcPr>
          <w:p w14:paraId="6F76B928" w14:textId="77777777" w:rsidR="00364B7C" w:rsidRDefault="00364B7C">
            <w:pPr>
              <w:rPr>
                <w:color w:val="auto"/>
              </w:rPr>
            </w:pPr>
            <w:r>
              <w:rPr>
                <w:rFonts w:ascii="Calibri" w:hAnsi="Calibri" w:cs="Calibri"/>
                <w:sz w:val="20"/>
                <w:szCs w:val="20"/>
              </w:rPr>
              <w:t>DELGEC 15YP KAPASITELI</w:t>
            </w:r>
          </w:p>
        </w:tc>
        <w:tc>
          <w:tcPr>
            <w:tcW w:w="537" w:type="pct"/>
            <w:tcBorders>
              <w:top w:val="single" w:sz="4" w:space="0" w:color="auto"/>
              <w:left w:val="single" w:sz="4" w:space="0" w:color="auto"/>
              <w:bottom w:val="single" w:sz="4" w:space="0" w:color="auto"/>
              <w:right w:val="single" w:sz="4" w:space="0" w:color="auto"/>
            </w:tcBorders>
            <w:vAlign w:val="bottom"/>
            <w:hideMark/>
          </w:tcPr>
          <w:p w14:paraId="38AA2C3E"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737011F9" w14:textId="77777777" w:rsidR="00364B7C" w:rsidRDefault="00364B7C">
            <w:pPr>
              <w:jc w:val="center"/>
              <w:rPr>
                <w:color w:val="auto"/>
              </w:rPr>
            </w:pPr>
            <w:r>
              <w:rPr>
                <w:rFonts w:ascii="Calibri" w:hAnsi="Calibri" w:cs="Calibri"/>
                <w:sz w:val="20"/>
                <w:szCs w:val="20"/>
              </w:rPr>
              <w:t>152</w:t>
            </w:r>
          </w:p>
        </w:tc>
      </w:tr>
      <w:tr w:rsidR="00364B7C" w14:paraId="3986CAB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0256340A" w14:textId="77777777" w:rsidR="00364B7C" w:rsidRDefault="00364B7C">
            <w:pPr>
              <w:wordWrap w:val="0"/>
              <w:overflowPunct/>
              <w:autoSpaceDE/>
              <w:jc w:val="center"/>
              <w:rPr>
                <w:rFonts w:eastAsia="Times New Roman"/>
                <w:color w:val="auto"/>
              </w:rPr>
            </w:pPr>
            <w:r>
              <w:rPr>
                <w:color w:val="auto"/>
              </w:rPr>
              <w:t>4</w:t>
            </w:r>
          </w:p>
        </w:tc>
        <w:tc>
          <w:tcPr>
            <w:tcW w:w="2430" w:type="pct"/>
            <w:tcBorders>
              <w:top w:val="single" w:sz="4" w:space="0" w:color="auto"/>
              <w:left w:val="single" w:sz="4" w:space="0" w:color="auto"/>
              <w:bottom w:val="single" w:sz="4" w:space="0" w:color="auto"/>
              <w:right w:val="single" w:sz="4" w:space="0" w:color="auto"/>
            </w:tcBorders>
            <w:vAlign w:val="center"/>
            <w:hideMark/>
          </w:tcPr>
          <w:p w14:paraId="40171E3A" w14:textId="77777777" w:rsidR="00364B7C" w:rsidRDefault="00364B7C">
            <w:pPr>
              <w:rPr>
                <w:color w:val="auto"/>
              </w:rPr>
            </w:pPr>
            <w:r>
              <w:rPr>
                <w:rFonts w:ascii="Calibri" w:hAnsi="Calibri" w:cs="Calibri"/>
                <w:sz w:val="20"/>
                <w:szCs w:val="20"/>
              </w:rPr>
              <w:t>DYMO ŞERIT LETRATAG 12 MM * 4 MT</w:t>
            </w:r>
          </w:p>
        </w:tc>
        <w:tc>
          <w:tcPr>
            <w:tcW w:w="537" w:type="pct"/>
            <w:tcBorders>
              <w:top w:val="single" w:sz="4" w:space="0" w:color="auto"/>
              <w:left w:val="single" w:sz="4" w:space="0" w:color="auto"/>
              <w:bottom w:val="single" w:sz="4" w:space="0" w:color="auto"/>
              <w:right w:val="single" w:sz="4" w:space="0" w:color="auto"/>
            </w:tcBorders>
            <w:vAlign w:val="bottom"/>
            <w:hideMark/>
          </w:tcPr>
          <w:p w14:paraId="51EF728F"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6A0AC079" w14:textId="77777777" w:rsidR="00364B7C" w:rsidRDefault="00364B7C">
            <w:pPr>
              <w:jc w:val="center"/>
              <w:rPr>
                <w:color w:val="auto"/>
              </w:rPr>
            </w:pPr>
            <w:r>
              <w:rPr>
                <w:rFonts w:ascii="Calibri" w:hAnsi="Calibri" w:cs="Calibri"/>
                <w:sz w:val="20"/>
                <w:szCs w:val="20"/>
              </w:rPr>
              <w:t>20</w:t>
            </w:r>
          </w:p>
        </w:tc>
      </w:tr>
      <w:tr w:rsidR="00364B7C" w14:paraId="4C9A1B8B"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031B590D" w14:textId="77777777" w:rsidR="00364B7C" w:rsidRDefault="00364B7C">
            <w:pPr>
              <w:wordWrap w:val="0"/>
              <w:overflowPunct/>
              <w:autoSpaceDE/>
              <w:jc w:val="center"/>
              <w:rPr>
                <w:rFonts w:eastAsia="Times New Roman"/>
                <w:color w:val="auto"/>
              </w:rPr>
            </w:pPr>
            <w:r>
              <w:rPr>
                <w:color w:val="auto"/>
              </w:rPr>
              <w:t>5</w:t>
            </w:r>
          </w:p>
        </w:tc>
        <w:tc>
          <w:tcPr>
            <w:tcW w:w="2430" w:type="pct"/>
            <w:tcBorders>
              <w:top w:val="single" w:sz="4" w:space="0" w:color="auto"/>
              <w:left w:val="single" w:sz="4" w:space="0" w:color="auto"/>
              <w:bottom w:val="single" w:sz="4" w:space="0" w:color="auto"/>
              <w:right w:val="single" w:sz="4" w:space="0" w:color="auto"/>
            </w:tcBorders>
            <w:vAlign w:val="center"/>
            <w:hideMark/>
          </w:tcPr>
          <w:p w14:paraId="4B33EC4A" w14:textId="77777777" w:rsidR="00364B7C" w:rsidRDefault="00364B7C">
            <w:pPr>
              <w:rPr>
                <w:color w:val="auto"/>
              </w:rPr>
            </w:pPr>
            <w:r>
              <w:rPr>
                <w:rFonts w:ascii="Calibri" w:hAnsi="Calibri" w:cs="Calibri"/>
                <w:sz w:val="20"/>
                <w:szCs w:val="20"/>
              </w:rPr>
              <w:t>KALEMTRAS METAL</w:t>
            </w:r>
          </w:p>
        </w:tc>
        <w:tc>
          <w:tcPr>
            <w:tcW w:w="537" w:type="pct"/>
            <w:tcBorders>
              <w:top w:val="single" w:sz="4" w:space="0" w:color="auto"/>
              <w:left w:val="single" w:sz="4" w:space="0" w:color="auto"/>
              <w:bottom w:val="single" w:sz="4" w:space="0" w:color="auto"/>
              <w:right w:val="single" w:sz="4" w:space="0" w:color="auto"/>
            </w:tcBorders>
            <w:vAlign w:val="bottom"/>
            <w:hideMark/>
          </w:tcPr>
          <w:p w14:paraId="21FC9EF1"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736A35AD" w14:textId="77777777" w:rsidR="00364B7C" w:rsidRDefault="00364B7C">
            <w:pPr>
              <w:jc w:val="center"/>
              <w:rPr>
                <w:color w:val="auto"/>
              </w:rPr>
            </w:pPr>
            <w:r>
              <w:rPr>
                <w:rFonts w:ascii="Calibri" w:hAnsi="Calibri" w:cs="Calibri"/>
                <w:sz w:val="20"/>
                <w:szCs w:val="20"/>
              </w:rPr>
              <w:t>90</w:t>
            </w:r>
          </w:p>
        </w:tc>
      </w:tr>
      <w:tr w:rsidR="00364B7C" w14:paraId="41159526"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4F1F7A56" w14:textId="77777777" w:rsidR="00364B7C" w:rsidRDefault="00364B7C">
            <w:pPr>
              <w:wordWrap w:val="0"/>
              <w:overflowPunct/>
              <w:autoSpaceDE/>
              <w:jc w:val="center"/>
              <w:rPr>
                <w:rFonts w:eastAsia="Times New Roman"/>
                <w:color w:val="auto"/>
              </w:rPr>
            </w:pPr>
            <w:r>
              <w:rPr>
                <w:color w:val="auto"/>
              </w:rPr>
              <w:t>6</w:t>
            </w:r>
          </w:p>
        </w:tc>
        <w:tc>
          <w:tcPr>
            <w:tcW w:w="2430" w:type="pct"/>
            <w:tcBorders>
              <w:top w:val="single" w:sz="4" w:space="0" w:color="auto"/>
              <w:left w:val="single" w:sz="4" w:space="0" w:color="auto"/>
              <w:bottom w:val="single" w:sz="4" w:space="0" w:color="auto"/>
              <w:right w:val="single" w:sz="4" w:space="0" w:color="auto"/>
            </w:tcBorders>
            <w:vAlign w:val="center"/>
            <w:hideMark/>
          </w:tcPr>
          <w:p w14:paraId="05A52317" w14:textId="77777777" w:rsidR="00364B7C" w:rsidRDefault="00364B7C">
            <w:pPr>
              <w:rPr>
                <w:color w:val="auto"/>
              </w:rPr>
            </w:pPr>
            <w:r>
              <w:rPr>
                <w:rFonts w:ascii="Calibri" w:hAnsi="Calibri" w:cs="Calibri"/>
                <w:sz w:val="20"/>
                <w:szCs w:val="20"/>
              </w:rPr>
              <w:t>KIRMIZI KURSUN KALEM</w:t>
            </w:r>
          </w:p>
        </w:tc>
        <w:tc>
          <w:tcPr>
            <w:tcW w:w="537" w:type="pct"/>
            <w:tcBorders>
              <w:top w:val="single" w:sz="4" w:space="0" w:color="auto"/>
              <w:left w:val="single" w:sz="4" w:space="0" w:color="auto"/>
              <w:bottom w:val="single" w:sz="4" w:space="0" w:color="auto"/>
              <w:right w:val="single" w:sz="4" w:space="0" w:color="auto"/>
            </w:tcBorders>
            <w:vAlign w:val="bottom"/>
            <w:hideMark/>
          </w:tcPr>
          <w:p w14:paraId="2B3FE7C6"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4DAB562B" w14:textId="77777777" w:rsidR="00364B7C" w:rsidRDefault="00364B7C">
            <w:pPr>
              <w:jc w:val="center"/>
              <w:rPr>
                <w:color w:val="auto"/>
              </w:rPr>
            </w:pPr>
            <w:r>
              <w:rPr>
                <w:rFonts w:ascii="Calibri" w:hAnsi="Calibri" w:cs="Calibri"/>
                <w:sz w:val="20"/>
                <w:szCs w:val="20"/>
              </w:rPr>
              <w:t>120</w:t>
            </w:r>
          </w:p>
        </w:tc>
      </w:tr>
      <w:tr w:rsidR="00364B7C" w14:paraId="600A0E8A"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407B15D" w14:textId="77777777" w:rsidR="00364B7C" w:rsidRDefault="00364B7C">
            <w:pPr>
              <w:wordWrap w:val="0"/>
              <w:overflowPunct/>
              <w:autoSpaceDE/>
              <w:jc w:val="center"/>
              <w:rPr>
                <w:rFonts w:eastAsia="Times New Roman"/>
                <w:color w:val="auto"/>
              </w:rPr>
            </w:pPr>
            <w:r>
              <w:rPr>
                <w:color w:val="auto"/>
              </w:rPr>
              <w:t>7</w:t>
            </w:r>
          </w:p>
        </w:tc>
        <w:tc>
          <w:tcPr>
            <w:tcW w:w="2430" w:type="pct"/>
            <w:tcBorders>
              <w:top w:val="single" w:sz="4" w:space="0" w:color="auto"/>
              <w:left w:val="single" w:sz="4" w:space="0" w:color="auto"/>
              <w:bottom w:val="single" w:sz="4" w:space="0" w:color="auto"/>
              <w:right w:val="single" w:sz="4" w:space="0" w:color="auto"/>
            </w:tcBorders>
            <w:vAlign w:val="center"/>
            <w:hideMark/>
          </w:tcPr>
          <w:p w14:paraId="662C1F77" w14:textId="77777777" w:rsidR="00364B7C" w:rsidRDefault="00364B7C">
            <w:pPr>
              <w:rPr>
                <w:color w:val="auto"/>
              </w:rPr>
            </w:pPr>
            <w:r>
              <w:rPr>
                <w:rFonts w:ascii="Calibri" w:hAnsi="Calibri" w:cs="Calibri"/>
                <w:sz w:val="20"/>
                <w:szCs w:val="20"/>
              </w:rPr>
              <w:t xml:space="preserve">TAHTA KALEMI MAVI </w:t>
            </w:r>
          </w:p>
        </w:tc>
        <w:tc>
          <w:tcPr>
            <w:tcW w:w="537" w:type="pct"/>
            <w:tcBorders>
              <w:top w:val="single" w:sz="4" w:space="0" w:color="auto"/>
              <w:left w:val="single" w:sz="4" w:space="0" w:color="auto"/>
              <w:bottom w:val="single" w:sz="4" w:space="0" w:color="auto"/>
              <w:right w:val="single" w:sz="4" w:space="0" w:color="auto"/>
            </w:tcBorders>
            <w:vAlign w:val="bottom"/>
            <w:hideMark/>
          </w:tcPr>
          <w:p w14:paraId="45BFFA9C"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70FE1F77" w14:textId="77777777" w:rsidR="00364B7C" w:rsidRDefault="00364B7C">
            <w:pPr>
              <w:jc w:val="center"/>
              <w:rPr>
                <w:color w:val="auto"/>
              </w:rPr>
            </w:pPr>
            <w:r>
              <w:rPr>
                <w:rFonts w:ascii="Calibri" w:hAnsi="Calibri" w:cs="Calibri"/>
                <w:sz w:val="20"/>
                <w:szCs w:val="20"/>
              </w:rPr>
              <w:t>1095</w:t>
            </w:r>
          </w:p>
        </w:tc>
      </w:tr>
      <w:tr w:rsidR="00364B7C" w14:paraId="098B434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CDCBD23" w14:textId="77777777" w:rsidR="00364B7C" w:rsidRDefault="00364B7C">
            <w:pPr>
              <w:wordWrap w:val="0"/>
              <w:overflowPunct/>
              <w:autoSpaceDE/>
              <w:jc w:val="center"/>
              <w:rPr>
                <w:rFonts w:eastAsia="Times New Roman"/>
                <w:color w:val="auto"/>
              </w:rPr>
            </w:pPr>
            <w:r>
              <w:rPr>
                <w:color w:val="auto"/>
              </w:rPr>
              <w:t>8</w:t>
            </w:r>
          </w:p>
        </w:tc>
        <w:tc>
          <w:tcPr>
            <w:tcW w:w="2430" w:type="pct"/>
            <w:tcBorders>
              <w:top w:val="single" w:sz="4" w:space="0" w:color="auto"/>
              <w:left w:val="single" w:sz="4" w:space="0" w:color="auto"/>
              <w:bottom w:val="single" w:sz="4" w:space="0" w:color="auto"/>
              <w:right w:val="single" w:sz="4" w:space="0" w:color="auto"/>
            </w:tcBorders>
            <w:vAlign w:val="center"/>
            <w:hideMark/>
          </w:tcPr>
          <w:p w14:paraId="3B50F554" w14:textId="77777777" w:rsidR="00364B7C" w:rsidRDefault="00364B7C">
            <w:pPr>
              <w:rPr>
                <w:color w:val="auto"/>
              </w:rPr>
            </w:pPr>
            <w:r>
              <w:rPr>
                <w:rFonts w:ascii="Calibri" w:hAnsi="Calibri" w:cs="Calibri"/>
                <w:sz w:val="20"/>
                <w:szCs w:val="20"/>
              </w:rPr>
              <w:t>TAHTA KALEMI SİYAH</w:t>
            </w:r>
          </w:p>
        </w:tc>
        <w:tc>
          <w:tcPr>
            <w:tcW w:w="537" w:type="pct"/>
            <w:tcBorders>
              <w:top w:val="single" w:sz="4" w:space="0" w:color="auto"/>
              <w:left w:val="single" w:sz="4" w:space="0" w:color="auto"/>
              <w:bottom w:val="single" w:sz="4" w:space="0" w:color="auto"/>
              <w:right w:val="single" w:sz="4" w:space="0" w:color="auto"/>
            </w:tcBorders>
            <w:vAlign w:val="bottom"/>
            <w:hideMark/>
          </w:tcPr>
          <w:p w14:paraId="2BE07D0C"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5E29ED8E" w14:textId="77777777" w:rsidR="00364B7C" w:rsidRDefault="00364B7C">
            <w:pPr>
              <w:jc w:val="center"/>
              <w:rPr>
                <w:color w:val="auto"/>
              </w:rPr>
            </w:pPr>
            <w:r>
              <w:rPr>
                <w:rFonts w:ascii="Calibri" w:hAnsi="Calibri" w:cs="Calibri"/>
                <w:sz w:val="20"/>
                <w:szCs w:val="20"/>
              </w:rPr>
              <w:t>1042</w:t>
            </w:r>
          </w:p>
        </w:tc>
      </w:tr>
      <w:tr w:rsidR="00364B7C" w14:paraId="3461EEE0"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3EA06A02" w14:textId="77777777" w:rsidR="00364B7C" w:rsidRDefault="00364B7C">
            <w:pPr>
              <w:wordWrap w:val="0"/>
              <w:overflowPunct/>
              <w:autoSpaceDE/>
              <w:jc w:val="center"/>
              <w:rPr>
                <w:rFonts w:eastAsia="Times New Roman"/>
                <w:color w:val="auto"/>
              </w:rPr>
            </w:pPr>
            <w:r>
              <w:rPr>
                <w:color w:val="auto"/>
              </w:rPr>
              <w:t>9</w:t>
            </w:r>
          </w:p>
        </w:tc>
        <w:tc>
          <w:tcPr>
            <w:tcW w:w="2430" w:type="pct"/>
            <w:tcBorders>
              <w:top w:val="single" w:sz="4" w:space="0" w:color="auto"/>
              <w:left w:val="single" w:sz="4" w:space="0" w:color="auto"/>
              <w:bottom w:val="single" w:sz="4" w:space="0" w:color="auto"/>
              <w:right w:val="single" w:sz="4" w:space="0" w:color="auto"/>
            </w:tcBorders>
            <w:vAlign w:val="center"/>
            <w:hideMark/>
          </w:tcPr>
          <w:p w14:paraId="2B0FB48E" w14:textId="77777777" w:rsidR="00364B7C" w:rsidRDefault="00364B7C">
            <w:pPr>
              <w:rPr>
                <w:color w:val="auto"/>
              </w:rPr>
            </w:pPr>
            <w:r>
              <w:rPr>
                <w:rFonts w:ascii="Calibri" w:hAnsi="Calibri" w:cs="Calibri"/>
                <w:sz w:val="20"/>
                <w:szCs w:val="20"/>
              </w:rPr>
              <w:t>TAHTA KALEMI KIRMIZI</w:t>
            </w:r>
          </w:p>
        </w:tc>
        <w:tc>
          <w:tcPr>
            <w:tcW w:w="537" w:type="pct"/>
            <w:tcBorders>
              <w:top w:val="single" w:sz="4" w:space="0" w:color="auto"/>
              <w:left w:val="single" w:sz="4" w:space="0" w:color="auto"/>
              <w:bottom w:val="single" w:sz="4" w:space="0" w:color="auto"/>
              <w:right w:val="single" w:sz="4" w:space="0" w:color="auto"/>
            </w:tcBorders>
            <w:vAlign w:val="bottom"/>
            <w:hideMark/>
          </w:tcPr>
          <w:p w14:paraId="148E7FA9"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39C4223A" w14:textId="77777777" w:rsidR="00364B7C" w:rsidRDefault="00364B7C">
            <w:pPr>
              <w:jc w:val="center"/>
              <w:rPr>
                <w:color w:val="auto"/>
              </w:rPr>
            </w:pPr>
            <w:r>
              <w:rPr>
                <w:rFonts w:ascii="Calibri" w:hAnsi="Calibri" w:cs="Calibri"/>
                <w:sz w:val="20"/>
                <w:szCs w:val="20"/>
              </w:rPr>
              <w:t>670</w:t>
            </w:r>
          </w:p>
        </w:tc>
      </w:tr>
      <w:tr w:rsidR="00364B7C" w14:paraId="1C96BF4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2C15DF1E" w14:textId="77777777" w:rsidR="00364B7C" w:rsidRDefault="00364B7C">
            <w:pPr>
              <w:wordWrap w:val="0"/>
              <w:overflowPunct/>
              <w:autoSpaceDE/>
              <w:jc w:val="center"/>
              <w:rPr>
                <w:rFonts w:eastAsia="Times New Roman"/>
                <w:color w:val="auto"/>
              </w:rPr>
            </w:pPr>
            <w:r>
              <w:rPr>
                <w:color w:val="auto"/>
              </w:rPr>
              <w:t>10</w:t>
            </w:r>
          </w:p>
        </w:tc>
        <w:tc>
          <w:tcPr>
            <w:tcW w:w="2430" w:type="pct"/>
            <w:tcBorders>
              <w:top w:val="single" w:sz="4" w:space="0" w:color="auto"/>
              <w:left w:val="single" w:sz="4" w:space="0" w:color="auto"/>
              <w:bottom w:val="single" w:sz="4" w:space="0" w:color="auto"/>
              <w:right w:val="single" w:sz="4" w:space="0" w:color="auto"/>
            </w:tcBorders>
            <w:vAlign w:val="center"/>
            <w:hideMark/>
          </w:tcPr>
          <w:p w14:paraId="5E1D5046" w14:textId="77777777" w:rsidR="00364B7C" w:rsidRDefault="00364B7C">
            <w:pPr>
              <w:rPr>
                <w:color w:val="auto"/>
              </w:rPr>
            </w:pPr>
            <w:r>
              <w:rPr>
                <w:rFonts w:ascii="Calibri" w:hAnsi="Calibri" w:cs="Calibri"/>
                <w:sz w:val="20"/>
                <w:szCs w:val="20"/>
              </w:rPr>
              <w:t>KALEMLIK FILE METAL</w:t>
            </w:r>
          </w:p>
        </w:tc>
        <w:tc>
          <w:tcPr>
            <w:tcW w:w="537" w:type="pct"/>
            <w:tcBorders>
              <w:top w:val="single" w:sz="4" w:space="0" w:color="auto"/>
              <w:left w:val="single" w:sz="4" w:space="0" w:color="auto"/>
              <w:bottom w:val="single" w:sz="4" w:space="0" w:color="auto"/>
              <w:right w:val="single" w:sz="4" w:space="0" w:color="auto"/>
            </w:tcBorders>
            <w:vAlign w:val="bottom"/>
            <w:hideMark/>
          </w:tcPr>
          <w:p w14:paraId="259D671F"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2289D400" w14:textId="77777777" w:rsidR="00364B7C" w:rsidRDefault="00364B7C">
            <w:pPr>
              <w:jc w:val="center"/>
              <w:rPr>
                <w:color w:val="auto"/>
              </w:rPr>
            </w:pPr>
            <w:r>
              <w:rPr>
                <w:rFonts w:ascii="Calibri" w:hAnsi="Calibri" w:cs="Calibri"/>
                <w:sz w:val="20"/>
                <w:szCs w:val="20"/>
              </w:rPr>
              <w:t>245</w:t>
            </w:r>
          </w:p>
        </w:tc>
      </w:tr>
      <w:tr w:rsidR="00364B7C" w14:paraId="1C18974C"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5E34878A" w14:textId="77777777" w:rsidR="00364B7C" w:rsidRDefault="00364B7C">
            <w:pPr>
              <w:wordWrap w:val="0"/>
              <w:overflowPunct/>
              <w:autoSpaceDE/>
              <w:jc w:val="center"/>
              <w:rPr>
                <w:rFonts w:eastAsia="Times New Roman"/>
                <w:color w:val="auto"/>
              </w:rPr>
            </w:pPr>
            <w:r>
              <w:rPr>
                <w:color w:val="auto"/>
              </w:rPr>
              <w:t>11</w:t>
            </w:r>
          </w:p>
        </w:tc>
        <w:tc>
          <w:tcPr>
            <w:tcW w:w="2430" w:type="pct"/>
            <w:tcBorders>
              <w:top w:val="single" w:sz="4" w:space="0" w:color="auto"/>
              <w:left w:val="single" w:sz="4" w:space="0" w:color="auto"/>
              <w:bottom w:val="single" w:sz="4" w:space="0" w:color="auto"/>
              <w:right w:val="single" w:sz="4" w:space="0" w:color="auto"/>
            </w:tcBorders>
            <w:vAlign w:val="center"/>
            <w:hideMark/>
          </w:tcPr>
          <w:p w14:paraId="2040B24B" w14:textId="77777777" w:rsidR="00364B7C" w:rsidRDefault="00364B7C">
            <w:pPr>
              <w:rPr>
                <w:color w:val="auto"/>
              </w:rPr>
            </w:pPr>
            <w:r>
              <w:rPr>
                <w:rFonts w:ascii="Calibri" w:hAnsi="Calibri" w:cs="Calibri"/>
                <w:sz w:val="20"/>
                <w:szCs w:val="20"/>
              </w:rPr>
              <w:t>KLASOR DAR</w:t>
            </w:r>
          </w:p>
        </w:tc>
        <w:tc>
          <w:tcPr>
            <w:tcW w:w="537" w:type="pct"/>
            <w:tcBorders>
              <w:top w:val="single" w:sz="4" w:space="0" w:color="auto"/>
              <w:left w:val="single" w:sz="4" w:space="0" w:color="auto"/>
              <w:bottom w:val="single" w:sz="4" w:space="0" w:color="auto"/>
              <w:right w:val="single" w:sz="4" w:space="0" w:color="auto"/>
            </w:tcBorders>
            <w:vAlign w:val="bottom"/>
            <w:hideMark/>
          </w:tcPr>
          <w:p w14:paraId="6D04B611"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68C9ADAC" w14:textId="77777777" w:rsidR="00364B7C" w:rsidRDefault="00364B7C">
            <w:pPr>
              <w:jc w:val="center"/>
              <w:rPr>
                <w:color w:val="auto"/>
              </w:rPr>
            </w:pPr>
            <w:r>
              <w:rPr>
                <w:rFonts w:ascii="Calibri" w:hAnsi="Calibri" w:cs="Calibri"/>
                <w:sz w:val="20"/>
                <w:szCs w:val="20"/>
              </w:rPr>
              <w:t>2000</w:t>
            </w:r>
          </w:p>
        </w:tc>
      </w:tr>
      <w:tr w:rsidR="00364B7C" w14:paraId="70962F4F"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6710317" w14:textId="77777777" w:rsidR="00364B7C" w:rsidRDefault="00364B7C">
            <w:pPr>
              <w:wordWrap w:val="0"/>
              <w:overflowPunct/>
              <w:autoSpaceDE/>
              <w:jc w:val="center"/>
              <w:rPr>
                <w:rFonts w:eastAsia="Times New Roman"/>
                <w:color w:val="auto"/>
              </w:rPr>
            </w:pPr>
            <w:r>
              <w:rPr>
                <w:color w:val="auto"/>
              </w:rPr>
              <w:t>12</w:t>
            </w:r>
          </w:p>
        </w:tc>
        <w:tc>
          <w:tcPr>
            <w:tcW w:w="2430" w:type="pct"/>
            <w:tcBorders>
              <w:top w:val="single" w:sz="4" w:space="0" w:color="auto"/>
              <w:left w:val="single" w:sz="4" w:space="0" w:color="auto"/>
              <w:bottom w:val="single" w:sz="4" w:space="0" w:color="auto"/>
              <w:right w:val="single" w:sz="4" w:space="0" w:color="auto"/>
            </w:tcBorders>
            <w:vAlign w:val="center"/>
            <w:hideMark/>
          </w:tcPr>
          <w:p w14:paraId="68908A4E" w14:textId="77777777" w:rsidR="00364B7C" w:rsidRDefault="00364B7C">
            <w:pPr>
              <w:rPr>
                <w:color w:val="auto"/>
              </w:rPr>
            </w:pPr>
            <w:r>
              <w:rPr>
                <w:rFonts w:ascii="Calibri" w:hAnsi="Calibri" w:cs="Calibri"/>
                <w:sz w:val="20"/>
                <w:szCs w:val="20"/>
              </w:rPr>
              <w:t>KLASOR GENIS</w:t>
            </w:r>
          </w:p>
        </w:tc>
        <w:tc>
          <w:tcPr>
            <w:tcW w:w="537" w:type="pct"/>
            <w:tcBorders>
              <w:top w:val="single" w:sz="4" w:space="0" w:color="auto"/>
              <w:left w:val="single" w:sz="4" w:space="0" w:color="auto"/>
              <w:bottom w:val="single" w:sz="4" w:space="0" w:color="auto"/>
              <w:right w:val="single" w:sz="4" w:space="0" w:color="auto"/>
            </w:tcBorders>
            <w:vAlign w:val="bottom"/>
            <w:hideMark/>
          </w:tcPr>
          <w:p w14:paraId="0C16C368"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605323ED" w14:textId="77777777" w:rsidR="00364B7C" w:rsidRDefault="00364B7C">
            <w:pPr>
              <w:jc w:val="center"/>
              <w:rPr>
                <w:color w:val="auto"/>
              </w:rPr>
            </w:pPr>
            <w:r>
              <w:rPr>
                <w:rFonts w:ascii="Calibri" w:hAnsi="Calibri" w:cs="Calibri"/>
                <w:sz w:val="20"/>
                <w:szCs w:val="20"/>
              </w:rPr>
              <w:t>2500</w:t>
            </w:r>
          </w:p>
        </w:tc>
      </w:tr>
      <w:tr w:rsidR="00364B7C" w14:paraId="0E07F669"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4CA1DF56" w14:textId="77777777" w:rsidR="00364B7C" w:rsidRDefault="00364B7C">
            <w:pPr>
              <w:wordWrap w:val="0"/>
              <w:overflowPunct/>
              <w:autoSpaceDE/>
              <w:jc w:val="center"/>
              <w:rPr>
                <w:rFonts w:eastAsia="Times New Roman"/>
                <w:color w:val="auto"/>
              </w:rPr>
            </w:pPr>
            <w:r>
              <w:rPr>
                <w:color w:val="auto"/>
              </w:rPr>
              <w:t>13</w:t>
            </w:r>
          </w:p>
        </w:tc>
        <w:tc>
          <w:tcPr>
            <w:tcW w:w="2430" w:type="pct"/>
            <w:tcBorders>
              <w:top w:val="single" w:sz="4" w:space="0" w:color="auto"/>
              <w:left w:val="single" w:sz="4" w:space="0" w:color="auto"/>
              <w:bottom w:val="single" w:sz="4" w:space="0" w:color="auto"/>
              <w:right w:val="single" w:sz="4" w:space="0" w:color="auto"/>
            </w:tcBorders>
            <w:vAlign w:val="center"/>
            <w:hideMark/>
          </w:tcPr>
          <w:p w14:paraId="7901C6F9" w14:textId="77777777" w:rsidR="00364B7C" w:rsidRDefault="00364B7C">
            <w:pPr>
              <w:rPr>
                <w:color w:val="auto"/>
              </w:rPr>
            </w:pPr>
            <w:r>
              <w:rPr>
                <w:rFonts w:ascii="Calibri" w:hAnsi="Calibri" w:cs="Calibri"/>
                <w:sz w:val="20"/>
                <w:szCs w:val="20"/>
              </w:rPr>
              <w:t>KOLI BANDI 45 MM * 100MT</w:t>
            </w:r>
          </w:p>
        </w:tc>
        <w:tc>
          <w:tcPr>
            <w:tcW w:w="537" w:type="pct"/>
            <w:tcBorders>
              <w:top w:val="single" w:sz="4" w:space="0" w:color="auto"/>
              <w:left w:val="single" w:sz="4" w:space="0" w:color="auto"/>
              <w:bottom w:val="single" w:sz="4" w:space="0" w:color="auto"/>
              <w:right w:val="single" w:sz="4" w:space="0" w:color="auto"/>
            </w:tcBorders>
            <w:vAlign w:val="bottom"/>
            <w:hideMark/>
          </w:tcPr>
          <w:p w14:paraId="543B2B67"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7CFCEC73" w14:textId="77777777" w:rsidR="00364B7C" w:rsidRDefault="00364B7C">
            <w:pPr>
              <w:jc w:val="center"/>
              <w:rPr>
                <w:color w:val="auto"/>
              </w:rPr>
            </w:pPr>
            <w:r>
              <w:rPr>
                <w:rFonts w:ascii="Calibri" w:hAnsi="Calibri" w:cs="Calibri"/>
                <w:sz w:val="20"/>
                <w:szCs w:val="20"/>
              </w:rPr>
              <w:t>3000</w:t>
            </w:r>
          </w:p>
        </w:tc>
      </w:tr>
      <w:tr w:rsidR="00364B7C" w14:paraId="19510E1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6284CCB8" w14:textId="77777777" w:rsidR="00364B7C" w:rsidRDefault="00364B7C">
            <w:pPr>
              <w:wordWrap w:val="0"/>
              <w:overflowPunct/>
              <w:autoSpaceDE/>
              <w:jc w:val="center"/>
              <w:rPr>
                <w:rFonts w:eastAsia="Times New Roman"/>
                <w:color w:val="auto"/>
              </w:rPr>
            </w:pPr>
            <w:r>
              <w:rPr>
                <w:color w:val="auto"/>
              </w:rPr>
              <w:t>14</w:t>
            </w:r>
          </w:p>
        </w:tc>
        <w:tc>
          <w:tcPr>
            <w:tcW w:w="2430" w:type="pct"/>
            <w:tcBorders>
              <w:top w:val="single" w:sz="4" w:space="0" w:color="auto"/>
              <w:left w:val="single" w:sz="4" w:space="0" w:color="auto"/>
              <w:bottom w:val="single" w:sz="4" w:space="0" w:color="auto"/>
              <w:right w:val="single" w:sz="4" w:space="0" w:color="auto"/>
            </w:tcBorders>
            <w:vAlign w:val="center"/>
            <w:hideMark/>
          </w:tcPr>
          <w:p w14:paraId="1BAE9FFD" w14:textId="77777777" w:rsidR="00364B7C" w:rsidRDefault="00364B7C">
            <w:pPr>
              <w:rPr>
                <w:color w:val="auto"/>
              </w:rPr>
            </w:pPr>
            <w:r>
              <w:rPr>
                <w:rFonts w:ascii="Calibri" w:hAnsi="Calibri" w:cs="Calibri"/>
                <w:sz w:val="20"/>
                <w:szCs w:val="20"/>
              </w:rPr>
              <w:t>MAKAS 7 ' INC</w:t>
            </w:r>
          </w:p>
        </w:tc>
        <w:tc>
          <w:tcPr>
            <w:tcW w:w="537" w:type="pct"/>
            <w:tcBorders>
              <w:top w:val="single" w:sz="4" w:space="0" w:color="auto"/>
              <w:left w:val="single" w:sz="4" w:space="0" w:color="auto"/>
              <w:bottom w:val="single" w:sz="4" w:space="0" w:color="auto"/>
              <w:right w:val="single" w:sz="4" w:space="0" w:color="auto"/>
            </w:tcBorders>
            <w:vAlign w:val="bottom"/>
            <w:hideMark/>
          </w:tcPr>
          <w:p w14:paraId="153C6B07"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49E2B546" w14:textId="77777777" w:rsidR="00364B7C" w:rsidRDefault="00364B7C">
            <w:pPr>
              <w:jc w:val="center"/>
              <w:rPr>
                <w:color w:val="auto"/>
              </w:rPr>
            </w:pPr>
            <w:r>
              <w:rPr>
                <w:rFonts w:ascii="Calibri" w:hAnsi="Calibri" w:cs="Calibri"/>
                <w:sz w:val="20"/>
                <w:szCs w:val="20"/>
              </w:rPr>
              <w:t>120</w:t>
            </w:r>
          </w:p>
        </w:tc>
      </w:tr>
      <w:tr w:rsidR="00364B7C" w14:paraId="68D48D9B"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5595F253" w14:textId="77777777" w:rsidR="00364B7C" w:rsidRDefault="00364B7C">
            <w:pPr>
              <w:wordWrap w:val="0"/>
              <w:overflowPunct/>
              <w:autoSpaceDE/>
              <w:jc w:val="center"/>
              <w:rPr>
                <w:rFonts w:eastAsia="Times New Roman"/>
                <w:color w:val="auto"/>
              </w:rPr>
            </w:pPr>
            <w:r>
              <w:rPr>
                <w:color w:val="auto"/>
              </w:rPr>
              <w:t>15</w:t>
            </w:r>
          </w:p>
        </w:tc>
        <w:tc>
          <w:tcPr>
            <w:tcW w:w="2430" w:type="pct"/>
            <w:tcBorders>
              <w:top w:val="single" w:sz="4" w:space="0" w:color="auto"/>
              <w:left w:val="single" w:sz="4" w:space="0" w:color="auto"/>
              <w:bottom w:val="single" w:sz="4" w:space="0" w:color="auto"/>
              <w:right w:val="single" w:sz="4" w:space="0" w:color="auto"/>
            </w:tcBorders>
            <w:vAlign w:val="center"/>
            <w:hideMark/>
          </w:tcPr>
          <w:p w14:paraId="747E4AEB" w14:textId="77777777" w:rsidR="00364B7C" w:rsidRDefault="00364B7C">
            <w:pPr>
              <w:rPr>
                <w:color w:val="auto"/>
              </w:rPr>
            </w:pPr>
            <w:r>
              <w:rPr>
                <w:rFonts w:ascii="Calibri" w:hAnsi="Calibri" w:cs="Calibri"/>
                <w:sz w:val="20"/>
                <w:szCs w:val="20"/>
              </w:rPr>
              <w:t>MAKET BIÇAĞI</w:t>
            </w:r>
          </w:p>
        </w:tc>
        <w:tc>
          <w:tcPr>
            <w:tcW w:w="537" w:type="pct"/>
            <w:tcBorders>
              <w:top w:val="single" w:sz="4" w:space="0" w:color="auto"/>
              <w:left w:val="single" w:sz="4" w:space="0" w:color="auto"/>
              <w:bottom w:val="single" w:sz="4" w:space="0" w:color="auto"/>
              <w:right w:val="single" w:sz="4" w:space="0" w:color="auto"/>
            </w:tcBorders>
            <w:vAlign w:val="bottom"/>
            <w:hideMark/>
          </w:tcPr>
          <w:p w14:paraId="2C0D0160"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09FA77DA" w14:textId="77777777" w:rsidR="00364B7C" w:rsidRDefault="00364B7C">
            <w:pPr>
              <w:jc w:val="center"/>
              <w:rPr>
                <w:color w:val="auto"/>
              </w:rPr>
            </w:pPr>
            <w:r>
              <w:rPr>
                <w:rFonts w:ascii="Calibri" w:hAnsi="Calibri" w:cs="Calibri"/>
                <w:sz w:val="20"/>
                <w:szCs w:val="20"/>
              </w:rPr>
              <w:t>75</w:t>
            </w:r>
          </w:p>
        </w:tc>
      </w:tr>
      <w:tr w:rsidR="00364B7C" w14:paraId="21A0754E"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3D4961FA" w14:textId="77777777" w:rsidR="00364B7C" w:rsidRDefault="00364B7C">
            <w:pPr>
              <w:wordWrap w:val="0"/>
              <w:overflowPunct/>
              <w:autoSpaceDE/>
              <w:jc w:val="center"/>
              <w:rPr>
                <w:rFonts w:eastAsia="Times New Roman"/>
                <w:color w:val="auto"/>
              </w:rPr>
            </w:pPr>
            <w:r>
              <w:rPr>
                <w:color w:val="auto"/>
              </w:rPr>
              <w:t>16</w:t>
            </w:r>
          </w:p>
        </w:tc>
        <w:tc>
          <w:tcPr>
            <w:tcW w:w="2430" w:type="pct"/>
            <w:tcBorders>
              <w:top w:val="single" w:sz="4" w:space="0" w:color="auto"/>
              <w:left w:val="single" w:sz="4" w:space="0" w:color="auto"/>
              <w:bottom w:val="single" w:sz="4" w:space="0" w:color="auto"/>
              <w:right w:val="single" w:sz="4" w:space="0" w:color="auto"/>
            </w:tcBorders>
            <w:vAlign w:val="center"/>
            <w:hideMark/>
          </w:tcPr>
          <w:p w14:paraId="43409886" w14:textId="77777777" w:rsidR="00364B7C" w:rsidRDefault="00364B7C">
            <w:pPr>
              <w:rPr>
                <w:color w:val="auto"/>
              </w:rPr>
            </w:pPr>
            <w:r>
              <w:rPr>
                <w:rFonts w:ascii="Calibri" w:hAnsi="Calibri" w:cs="Calibri"/>
                <w:sz w:val="20"/>
                <w:szCs w:val="20"/>
              </w:rPr>
              <w:t>PLASTIK TELLI DOSYA A4-1 PAKET 50 ADET</w:t>
            </w:r>
          </w:p>
        </w:tc>
        <w:tc>
          <w:tcPr>
            <w:tcW w:w="537" w:type="pct"/>
            <w:tcBorders>
              <w:top w:val="single" w:sz="4" w:space="0" w:color="auto"/>
              <w:left w:val="single" w:sz="4" w:space="0" w:color="auto"/>
              <w:bottom w:val="single" w:sz="4" w:space="0" w:color="auto"/>
              <w:right w:val="single" w:sz="4" w:space="0" w:color="auto"/>
            </w:tcBorders>
            <w:vAlign w:val="bottom"/>
            <w:hideMark/>
          </w:tcPr>
          <w:p w14:paraId="20282B51"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401285B6" w14:textId="77777777" w:rsidR="00364B7C" w:rsidRDefault="00364B7C">
            <w:pPr>
              <w:jc w:val="center"/>
              <w:rPr>
                <w:color w:val="auto"/>
              </w:rPr>
            </w:pPr>
            <w:r>
              <w:rPr>
                <w:rFonts w:ascii="Calibri" w:hAnsi="Calibri" w:cs="Calibri"/>
                <w:sz w:val="20"/>
                <w:szCs w:val="20"/>
              </w:rPr>
              <w:t>2000</w:t>
            </w:r>
          </w:p>
        </w:tc>
      </w:tr>
      <w:tr w:rsidR="00364B7C" w14:paraId="34899C6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23C0F12D" w14:textId="77777777" w:rsidR="00364B7C" w:rsidRDefault="00364B7C">
            <w:pPr>
              <w:wordWrap w:val="0"/>
              <w:overflowPunct/>
              <w:autoSpaceDE/>
              <w:jc w:val="center"/>
              <w:rPr>
                <w:rFonts w:eastAsia="Times New Roman"/>
                <w:color w:val="auto"/>
              </w:rPr>
            </w:pPr>
            <w:r>
              <w:rPr>
                <w:color w:val="auto"/>
              </w:rPr>
              <w:t>17</w:t>
            </w:r>
          </w:p>
        </w:tc>
        <w:tc>
          <w:tcPr>
            <w:tcW w:w="2430" w:type="pct"/>
            <w:tcBorders>
              <w:top w:val="single" w:sz="4" w:space="0" w:color="auto"/>
              <w:left w:val="single" w:sz="4" w:space="0" w:color="auto"/>
              <w:bottom w:val="single" w:sz="4" w:space="0" w:color="auto"/>
              <w:right w:val="single" w:sz="4" w:space="0" w:color="auto"/>
            </w:tcBorders>
            <w:vAlign w:val="center"/>
            <w:hideMark/>
          </w:tcPr>
          <w:p w14:paraId="3BF11BE5" w14:textId="77777777" w:rsidR="00364B7C" w:rsidRDefault="00364B7C">
            <w:pPr>
              <w:rPr>
                <w:color w:val="auto"/>
              </w:rPr>
            </w:pPr>
            <w:r>
              <w:rPr>
                <w:rFonts w:ascii="Calibri" w:hAnsi="Calibri" w:cs="Calibri"/>
                <w:sz w:val="20"/>
                <w:szCs w:val="20"/>
              </w:rPr>
              <w:t xml:space="preserve">76 * 76 SARI YAPI$KANL1 NOT </w:t>
            </w:r>
            <w:proofErr w:type="gramStart"/>
            <w:r>
              <w:rPr>
                <w:rFonts w:ascii="Calibri" w:hAnsi="Calibri" w:cs="Calibri"/>
                <w:sz w:val="20"/>
                <w:szCs w:val="20"/>
              </w:rPr>
              <w:t>KAĞIDI</w:t>
            </w:r>
            <w:proofErr w:type="gramEnd"/>
          </w:p>
        </w:tc>
        <w:tc>
          <w:tcPr>
            <w:tcW w:w="537" w:type="pct"/>
            <w:tcBorders>
              <w:top w:val="single" w:sz="4" w:space="0" w:color="auto"/>
              <w:left w:val="single" w:sz="4" w:space="0" w:color="auto"/>
              <w:bottom w:val="single" w:sz="4" w:space="0" w:color="auto"/>
              <w:right w:val="single" w:sz="4" w:space="0" w:color="auto"/>
            </w:tcBorders>
            <w:vAlign w:val="bottom"/>
            <w:hideMark/>
          </w:tcPr>
          <w:p w14:paraId="2BC80426"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3353E51F" w14:textId="77777777" w:rsidR="00364B7C" w:rsidRDefault="00364B7C">
            <w:pPr>
              <w:jc w:val="center"/>
              <w:rPr>
                <w:color w:val="auto"/>
              </w:rPr>
            </w:pPr>
            <w:r>
              <w:rPr>
                <w:rFonts w:ascii="Calibri" w:hAnsi="Calibri" w:cs="Calibri"/>
                <w:sz w:val="20"/>
                <w:szCs w:val="20"/>
              </w:rPr>
              <w:t>180</w:t>
            </w:r>
          </w:p>
        </w:tc>
      </w:tr>
      <w:tr w:rsidR="00364B7C" w14:paraId="08C458AF"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1E41A922" w14:textId="77777777" w:rsidR="00364B7C" w:rsidRDefault="00364B7C">
            <w:pPr>
              <w:wordWrap w:val="0"/>
              <w:overflowPunct/>
              <w:autoSpaceDE/>
              <w:jc w:val="center"/>
              <w:rPr>
                <w:rFonts w:eastAsia="Times New Roman"/>
                <w:color w:val="auto"/>
              </w:rPr>
            </w:pPr>
            <w:r>
              <w:rPr>
                <w:color w:val="auto"/>
              </w:rPr>
              <w:t>18</w:t>
            </w:r>
          </w:p>
        </w:tc>
        <w:tc>
          <w:tcPr>
            <w:tcW w:w="2430" w:type="pct"/>
            <w:tcBorders>
              <w:top w:val="single" w:sz="4" w:space="0" w:color="auto"/>
              <w:left w:val="single" w:sz="4" w:space="0" w:color="auto"/>
              <w:bottom w:val="single" w:sz="4" w:space="0" w:color="auto"/>
              <w:right w:val="single" w:sz="4" w:space="0" w:color="auto"/>
            </w:tcBorders>
            <w:vAlign w:val="center"/>
            <w:hideMark/>
          </w:tcPr>
          <w:p w14:paraId="58023A0B" w14:textId="77777777" w:rsidR="00364B7C" w:rsidRDefault="00364B7C">
            <w:pPr>
              <w:rPr>
                <w:color w:val="auto"/>
              </w:rPr>
            </w:pPr>
            <w:r>
              <w:rPr>
                <w:rFonts w:ascii="Calibri" w:hAnsi="Calibri" w:cs="Calibri"/>
                <w:sz w:val="20"/>
                <w:szCs w:val="20"/>
              </w:rPr>
              <w:t xml:space="preserve">38 * 51 SARI YAPISKANL1 NOT </w:t>
            </w:r>
            <w:proofErr w:type="gramStart"/>
            <w:r>
              <w:rPr>
                <w:rFonts w:ascii="Calibri" w:hAnsi="Calibri" w:cs="Calibri"/>
                <w:sz w:val="20"/>
                <w:szCs w:val="20"/>
              </w:rPr>
              <w:t>KAĞIDI</w:t>
            </w:r>
            <w:proofErr w:type="gramEnd"/>
          </w:p>
        </w:tc>
        <w:tc>
          <w:tcPr>
            <w:tcW w:w="537" w:type="pct"/>
            <w:tcBorders>
              <w:top w:val="single" w:sz="4" w:space="0" w:color="auto"/>
              <w:left w:val="single" w:sz="4" w:space="0" w:color="auto"/>
              <w:bottom w:val="single" w:sz="4" w:space="0" w:color="auto"/>
              <w:right w:val="single" w:sz="4" w:space="0" w:color="auto"/>
            </w:tcBorders>
            <w:vAlign w:val="bottom"/>
            <w:hideMark/>
          </w:tcPr>
          <w:p w14:paraId="687996C7"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1B9A47E2" w14:textId="77777777" w:rsidR="00364B7C" w:rsidRDefault="00364B7C">
            <w:pPr>
              <w:jc w:val="center"/>
              <w:rPr>
                <w:color w:val="auto"/>
              </w:rPr>
            </w:pPr>
            <w:r>
              <w:rPr>
                <w:rFonts w:ascii="Calibri" w:hAnsi="Calibri" w:cs="Calibri"/>
                <w:sz w:val="20"/>
                <w:szCs w:val="20"/>
              </w:rPr>
              <w:t>120</w:t>
            </w:r>
          </w:p>
        </w:tc>
      </w:tr>
      <w:tr w:rsidR="00364B7C" w14:paraId="693B2CC6"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6F8AF229" w14:textId="77777777" w:rsidR="00364B7C" w:rsidRDefault="00364B7C">
            <w:pPr>
              <w:wordWrap w:val="0"/>
              <w:overflowPunct/>
              <w:autoSpaceDE/>
              <w:jc w:val="center"/>
              <w:rPr>
                <w:rFonts w:eastAsia="Times New Roman"/>
                <w:color w:val="auto"/>
              </w:rPr>
            </w:pPr>
            <w:r>
              <w:rPr>
                <w:color w:val="auto"/>
              </w:rPr>
              <w:t>19</w:t>
            </w:r>
          </w:p>
        </w:tc>
        <w:tc>
          <w:tcPr>
            <w:tcW w:w="2430" w:type="pct"/>
            <w:tcBorders>
              <w:top w:val="single" w:sz="4" w:space="0" w:color="auto"/>
              <w:left w:val="single" w:sz="4" w:space="0" w:color="auto"/>
              <w:bottom w:val="single" w:sz="4" w:space="0" w:color="auto"/>
              <w:right w:val="single" w:sz="4" w:space="0" w:color="auto"/>
            </w:tcBorders>
            <w:vAlign w:val="center"/>
            <w:hideMark/>
          </w:tcPr>
          <w:p w14:paraId="4078FEC3" w14:textId="77777777" w:rsidR="00364B7C" w:rsidRDefault="00364B7C">
            <w:pPr>
              <w:rPr>
                <w:color w:val="auto"/>
              </w:rPr>
            </w:pPr>
            <w:r>
              <w:rPr>
                <w:rFonts w:ascii="Calibri" w:hAnsi="Calibri" w:cs="Calibri"/>
                <w:sz w:val="20"/>
                <w:szCs w:val="20"/>
              </w:rPr>
              <w:t>RAPTIYE</w:t>
            </w:r>
          </w:p>
        </w:tc>
        <w:tc>
          <w:tcPr>
            <w:tcW w:w="537" w:type="pct"/>
            <w:tcBorders>
              <w:top w:val="single" w:sz="4" w:space="0" w:color="auto"/>
              <w:left w:val="single" w:sz="4" w:space="0" w:color="auto"/>
              <w:bottom w:val="single" w:sz="4" w:space="0" w:color="auto"/>
              <w:right w:val="single" w:sz="4" w:space="0" w:color="auto"/>
            </w:tcBorders>
            <w:vAlign w:val="bottom"/>
            <w:hideMark/>
          </w:tcPr>
          <w:p w14:paraId="7CD26005"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2DBA9036" w14:textId="77777777" w:rsidR="00364B7C" w:rsidRDefault="00364B7C">
            <w:pPr>
              <w:jc w:val="center"/>
              <w:rPr>
                <w:color w:val="auto"/>
              </w:rPr>
            </w:pPr>
            <w:r>
              <w:rPr>
                <w:rFonts w:ascii="Calibri" w:hAnsi="Calibri" w:cs="Calibri"/>
                <w:sz w:val="20"/>
                <w:szCs w:val="20"/>
              </w:rPr>
              <w:t>80</w:t>
            </w:r>
          </w:p>
        </w:tc>
      </w:tr>
      <w:tr w:rsidR="00364B7C" w14:paraId="718F5824"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1E319ADF" w14:textId="77777777" w:rsidR="00364B7C" w:rsidRDefault="00364B7C">
            <w:pPr>
              <w:wordWrap w:val="0"/>
              <w:overflowPunct/>
              <w:autoSpaceDE/>
              <w:jc w:val="center"/>
              <w:rPr>
                <w:rFonts w:eastAsia="Times New Roman"/>
                <w:color w:val="auto"/>
              </w:rPr>
            </w:pPr>
            <w:r>
              <w:rPr>
                <w:color w:val="auto"/>
              </w:rPr>
              <w:t>20</w:t>
            </w:r>
          </w:p>
        </w:tc>
        <w:tc>
          <w:tcPr>
            <w:tcW w:w="2430" w:type="pct"/>
            <w:tcBorders>
              <w:top w:val="single" w:sz="4" w:space="0" w:color="auto"/>
              <w:left w:val="single" w:sz="4" w:space="0" w:color="auto"/>
              <w:bottom w:val="single" w:sz="4" w:space="0" w:color="auto"/>
              <w:right w:val="single" w:sz="4" w:space="0" w:color="auto"/>
            </w:tcBorders>
            <w:vAlign w:val="center"/>
            <w:hideMark/>
          </w:tcPr>
          <w:p w14:paraId="700F28E9" w14:textId="77777777" w:rsidR="00364B7C" w:rsidRDefault="00364B7C">
            <w:pPr>
              <w:rPr>
                <w:color w:val="auto"/>
              </w:rPr>
            </w:pPr>
            <w:r>
              <w:rPr>
                <w:rFonts w:ascii="Calibri" w:hAnsi="Calibri" w:cs="Calibri"/>
                <w:sz w:val="20"/>
                <w:szCs w:val="20"/>
              </w:rPr>
              <w:t>BANT 12 * 33</w:t>
            </w:r>
          </w:p>
        </w:tc>
        <w:tc>
          <w:tcPr>
            <w:tcW w:w="537" w:type="pct"/>
            <w:tcBorders>
              <w:top w:val="single" w:sz="4" w:space="0" w:color="auto"/>
              <w:left w:val="single" w:sz="4" w:space="0" w:color="auto"/>
              <w:bottom w:val="single" w:sz="4" w:space="0" w:color="auto"/>
              <w:right w:val="single" w:sz="4" w:space="0" w:color="auto"/>
            </w:tcBorders>
            <w:vAlign w:val="bottom"/>
            <w:hideMark/>
          </w:tcPr>
          <w:p w14:paraId="10A172ED"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1CC2A061" w14:textId="77777777" w:rsidR="00364B7C" w:rsidRDefault="00364B7C">
            <w:pPr>
              <w:jc w:val="center"/>
              <w:rPr>
                <w:color w:val="auto"/>
              </w:rPr>
            </w:pPr>
            <w:r>
              <w:rPr>
                <w:rFonts w:ascii="Calibri" w:hAnsi="Calibri" w:cs="Calibri"/>
                <w:sz w:val="20"/>
                <w:szCs w:val="20"/>
              </w:rPr>
              <w:t>500</w:t>
            </w:r>
          </w:p>
        </w:tc>
      </w:tr>
      <w:tr w:rsidR="00364B7C" w14:paraId="057B8D56"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2335520B" w14:textId="77777777" w:rsidR="00364B7C" w:rsidRDefault="00364B7C">
            <w:pPr>
              <w:wordWrap w:val="0"/>
              <w:overflowPunct/>
              <w:autoSpaceDE/>
              <w:jc w:val="center"/>
              <w:rPr>
                <w:rFonts w:eastAsia="Times New Roman"/>
                <w:color w:val="auto"/>
              </w:rPr>
            </w:pPr>
            <w:r>
              <w:rPr>
                <w:color w:val="auto"/>
              </w:rPr>
              <w:t>21</w:t>
            </w:r>
          </w:p>
        </w:tc>
        <w:tc>
          <w:tcPr>
            <w:tcW w:w="2430" w:type="pct"/>
            <w:tcBorders>
              <w:top w:val="single" w:sz="4" w:space="0" w:color="auto"/>
              <w:left w:val="single" w:sz="4" w:space="0" w:color="auto"/>
              <w:bottom w:val="single" w:sz="4" w:space="0" w:color="auto"/>
              <w:right w:val="single" w:sz="4" w:space="0" w:color="auto"/>
            </w:tcBorders>
            <w:vAlign w:val="center"/>
            <w:hideMark/>
          </w:tcPr>
          <w:p w14:paraId="4F99384D" w14:textId="77777777" w:rsidR="00364B7C" w:rsidRDefault="00364B7C">
            <w:pPr>
              <w:rPr>
                <w:color w:val="auto"/>
              </w:rPr>
            </w:pPr>
            <w:r>
              <w:rPr>
                <w:rFonts w:ascii="Calibri" w:hAnsi="Calibri" w:cs="Calibri"/>
                <w:sz w:val="20"/>
                <w:szCs w:val="20"/>
              </w:rPr>
              <w:t>TAHTA SILGISI</w:t>
            </w:r>
          </w:p>
        </w:tc>
        <w:tc>
          <w:tcPr>
            <w:tcW w:w="537" w:type="pct"/>
            <w:tcBorders>
              <w:top w:val="single" w:sz="4" w:space="0" w:color="auto"/>
              <w:left w:val="single" w:sz="4" w:space="0" w:color="auto"/>
              <w:bottom w:val="single" w:sz="4" w:space="0" w:color="auto"/>
              <w:right w:val="single" w:sz="4" w:space="0" w:color="auto"/>
            </w:tcBorders>
            <w:vAlign w:val="bottom"/>
            <w:hideMark/>
          </w:tcPr>
          <w:p w14:paraId="4411C6AD"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78FFB97B" w14:textId="77777777" w:rsidR="00364B7C" w:rsidRDefault="00364B7C">
            <w:pPr>
              <w:jc w:val="center"/>
              <w:rPr>
                <w:color w:val="auto"/>
              </w:rPr>
            </w:pPr>
            <w:r>
              <w:rPr>
                <w:rFonts w:ascii="Calibri" w:hAnsi="Calibri" w:cs="Calibri"/>
                <w:sz w:val="20"/>
                <w:szCs w:val="20"/>
              </w:rPr>
              <w:t>590</w:t>
            </w:r>
          </w:p>
        </w:tc>
      </w:tr>
      <w:tr w:rsidR="00364B7C" w14:paraId="0E0C19B6"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6FE9D436" w14:textId="77777777" w:rsidR="00364B7C" w:rsidRDefault="00364B7C">
            <w:pPr>
              <w:wordWrap w:val="0"/>
              <w:overflowPunct/>
              <w:autoSpaceDE/>
              <w:jc w:val="center"/>
              <w:rPr>
                <w:rFonts w:eastAsia="Times New Roman"/>
                <w:color w:val="auto"/>
              </w:rPr>
            </w:pPr>
            <w:r>
              <w:rPr>
                <w:color w:val="auto"/>
              </w:rPr>
              <w:t>22</w:t>
            </w:r>
          </w:p>
        </w:tc>
        <w:tc>
          <w:tcPr>
            <w:tcW w:w="2430" w:type="pct"/>
            <w:tcBorders>
              <w:top w:val="single" w:sz="4" w:space="0" w:color="auto"/>
              <w:left w:val="single" w:sz="4" w:space="0" w:color="auto"/>
              <w:bottom w:val="single" w:sz="4" w:space="0" w:color="auto"/>
              <w:right w:val="single" w:sz="4" w:space="0" w:color="auto"/>
            </w:tcBorders>
            <w:vAlign w:val="center"/>
            <w:hideMark/>
          </w:tcPr>
          <w:p w14:paraId="787F0FC1" w14:textId="77777777" w:rsidR="00364B7C" w:rsidRDefault="00364B7C">
            <w:pPr>
              <w:rPr>
                <w:color w:val="auto"/>
              </w:rPr>
            </w:pPr>
            <w:r>
              <w:rPr>
                <w:rFonts w:ascii="Calibri" w:hAnsi="Calibri" w:cs="Calibri"/>
                <w:sz w:val="20"/>
                <w:szCs w:val="20"/>
              </w:rPr>
              <w:t xml:space="preserve">POŞET DOSYA A4 11 </w:t>
            </w:r>
            <w:proofErr w:type="spellStart"/>
            <w:r>
              <w:rPr>
                <w:rFonts w:ascii="Calibri" w:hAnsi="Calibri" w:cs="Calibri"/>
                <w:sz w:val="20"/>
                <w:szCs w:val="20"/>
              </w:rPr>
              <w:t>DELiKLI</w:t>
            </w:r>
            <w:proofErr w:type="spellEnd"/>
            <w:r>
              <w:rPr>
                <w:rFonts w:ascii="Calibri" w:hAnsi="Calibri" w:cs="Calibri"/>
                <w:sz w:val="20"/>
                <w:szCs w:val="20"/>
              </w:rPr>
              <w:t xml:space="preserve"> BUZLU-1 PAKET 100 ADET</w:t>
            </w:r>
          </w:p>
        </w:tc>
        <w:tc>
          <w:tcPr>
            <w:tcW w:w="537" w:type="pct"/>
            <w:tcBorders>
              <w:top w:val="single" w:sz="4" w:space="0" w:color="auto"/>
              <w:left w:val="single" w:sz="4" w:space="0" w:color="auto"/>
              <w:bottom w:val="single" w:sz="4" w:space="0" w:color="auto"/>
              <w:right w:val="single" w:sz="4" w:space="0" w:color="auto"/>
            </w:tcBorders>
            <w:vAlign w:val="bottom"/>
            <w:hideMark/>
          </w:tcPr>
          <w:p w14:paraId="3D8C4DEF"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4A96962D" w14:textId="77777777" w:rsidR="00364B7C" w:rsidRDefault="00364B7C">
            <w:pPr>
              <w:jc w:val="center"/>
              <w:rPr>
                <w:color w:val="auto"/>
              </w:rPr>
            </w:pPr>
            <w:r>
              <w:rPr>
                <w:rFonts w:ascii="Calibri" w:hAnsi="Calibri" w:cs="Calibri"/>
                <w:sz w:val="20"/>
                <w:szCs w:val="20"/>
              </w:rPr>
              <w:t>2000</w:t>
            </w:r>
          </w:p>
        </w:tc>
      </w:tr>
      <w:tr w:rsidR="00364B7C" w14:paraId="4FF71630"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01431B09" w14:textId="77777777" w:rsidR="00364B7C" w:rsidRDefault="00364B7C">
            <w:pPr>
              <w:wordWrap w:val="0"/>
              <w:overflowPunct/>
              <w:autoSpaceDE/>
              <w:jc w:val="center"/>
              <w:rPr>
                <w:rFonts w:eastAsia="Times New Roman"/>
                <w:color w:val="auto"/>
              </w:rPr>
            </w:pPr>
            <w:r>
              <w:rPr>
                <w:color w:val="auto"/>
              </w:rPr>
              <w:t>23</w:t>
            </w:r>
          </w:p>
        </w:tc>
        <w:tc>
          <w:tcPr>
            <w:tcW w:w="2430" w:type="pct"/>
            <w:tcBorders>
              <w:top w:val="single" w:sz="4" w:space="0" w:color="auto"/>
              <w:left w:val="single" w:sz="4" w:space="0" w:color="auto"/>
              <w:bottom w:val="single" w:sz="4" w:space="0" w:color="auto"/>
              <w:right w:val="single" w:sz="4" w:space="0" w:color="auto"/>
            </w:tcBorders>
            <w:vAlign w:val="center"/>
            <w:hideMark/>
          </w:tcPr>
          <w:p w14:paraId="0670D96D" w14:textId="77777777" w:rsidR="00364B7C" w:rsidRDefault="00364B7C">
            <w:pPr>
              <w:rPr>
                <w:color w:val="auto"/>
              </w:rPr>
            </w:pPr>
            <w:r>
              <w:rPr>
                <w:rFonts w:ascii="Calibri" w:hAnsi="Calibri" w:cs="Calibri"/>
                <w:sz w:val="20"/>
                <w:szCs w:val="20"/>
              </w:rPr>
              <w:t>TEBEŞİR BEYAZ 100 LU</w:t>
            </w:r>
          </w:p>
        </w:tc>
        <w:tc>
          <w:tcPr>
            <w:tcW w:w="537" w:type="pct"/>
            <w:tcBorders>
              <w:top w:val="single" w:sz="4" w:space="0" w:color="auto"/>
              <w:left w:val="single" w:sz="4" w:space="0" w:color="auto"/>
              <w:bottom w:val="single" w:sz="4" w:space="0" w:color="auto"/>
              <w:right w:val="single" w:sz="4" w:space="0" w:color="auto"/>
            </w:tcBorders>
            <w:vAlign w:val="bottom"/>
            <w:hideMark/>
          </w:tcPr>
          <w:p w14:paraId="3251E412"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0AA751BA" w14:textId="77777777" w:rsidR="00364B7C" w:rsidRDefault="00364B7C">
            <w:pPr>
              <w:jc w:val="center"/>
              <w:rPr>
                <w:color w:val="auto"/>
              </w:rPr>
            </w:pPr>
            <w:r>
              <w:rPr>
                <w:rFonts w:ascii="Calibri" w:hAnsi="Calibri" w:cs="Calibri"/>
                <w:sz w:val="20"/>
                <w:szCs w:val="20"/>
              </w:rPr>
              <w:t>400</w:t>
            </w:r>
          </w:p>
        </w:tc>
      </w:tr>
      <w:tr w:rsidR="00364B7C" w14:paraId="2D9BE2DE"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551B07D1" w14:textId="77777777" w:rsidR="00364B7C" w:rsidRDefault="00364B7C">
            <w:pPr>
              <w:wordWrap w:val="0"/>
              <w:overflowPunct/>
              <w:autoSpaceDE/>
              <w:jc w:val="center"/>
              <w:rPr>
                <w:rFonts w:eastAsia="Times New Roman"/>
                <w:color w:val="auto"/>
              </w:rPr>
            </w:pPr>
            <w:r>
              <w:rPr>
                <w:color w:val="auto"/>
              </w:rPr>
              <w:t>24</w:t>
            </w:r>
          </w:p>
        </w:tc>
        <w:tc>
          <w:tcPr>
            <w:tcW w:w="2430" w:type="pct"/>
            <w:tcBorders>
              <w:top w:val="single" w:sz="4" w:space="0" w:color="auto"/>
              <w:left w:val="single" w:sz="4" w:space="0" w:color="auto"/>
              <w:bottom w:val="single" w:sz="4" w:space="0" w:color="auto"/>
              <w:right w:val="single" w:sz="4" w:space="0" w:color="auto"/>
            </w:tcBorders>
            <w:vAlign w:val="center"/>
            <w:hideMark/>
          </w:tcPr>
          <w:p w14:paraId="0907ACF4" w14:textId="77777777" w:rsidR="00364B7C" w:rsidRDefault="00364B7C">
            <w:pPr>
              <w:rPr>
                <w:color w:val="auto"/>
              </w:rPr>
            </w:pPr>
            <w:r>
              <w:rPr>
                <w:rFonts w:ascii="Calibri" w:hAnsi="Calibri" w:cs="Calibri"/>
                <w:sz w:val="20"/>
                <w:szCs w:val="20"/>
              </w:rPr>
              <w:t>TOPLU IĞNE 28MM 20GR</w:t>
            </w:r>
          </w:p>
        </w:tc>
        <w:tc>
          <w:tcPr>
            <w:tcW w:w="537" w:type="pct"/>
            <w:tcBorders>
              <w:top w:val="single" w:sz="4" w:space="0" w:color="auto"/>
              <w:left w:val="single" w:sz="4" w:space="0" w:color="auto"/>
              <w:bottom w:val="single" w:sz="4" w:space="0" w:color="auto"/>
              <w:right w:val="single" w:sz="4" w:space="0" w:color="auto"/>
            </w:tcBorders>
            <w:vAlign w:val="bottom"/>
            <w:hideMark/>
          </w:tcPr>
          <w:p w14:paraId="0682BFD2"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61059116" w14:textId="77777777" w:rsidR="00364B7C" w:rsidRDefault="00364B7C">
            <w:pPr>
              <w:jc w:val="center"/>
              <w:rPr>
                <w:color w:val="auto"/>
              </w:rPr>
            </w:pPr>
            <w:r>
              <w:rPr>
                <w:rFonts w:ascii="Calibri" w:hAnsi="Calibri" w:cs="Calibri"/>
                <w:sz w:val="20"/>
                <w:szCs w:val="20"/>
              </w:rPr>
              <w:t>25</w:t>
            </w:r>
          </w:p>
        </w:tc>
      </w:tr>
      <w:tr w:rsidR="00364B7C" w14:paraId="6CB47E3F"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505B2B60" w14:textId="77777777" w:rsidR="00364B7C" w:rsidRDefault="00364B7C">
            <w:pPr>
              <w:wordWrap w:val="0"/>
              <w:overflowPunct/>
              <w:autoSpaceDE/>
              <w:jc w:val="center"/>
              <w:rPr>
                <w:rFonts w:eastAsia="Times New Roman"/>
                <w:color w:val="auto"/>
              </w:rPr>
            </w:pPr>
            <w:r>
              <w:rPr>
                <w:color w:val="auto"/>
              </w:rPr>
              <w:t>25</w:t>
            </w:r>
          </w:p>
        </w:tc>
        <w:tc>
          <w:tcPr>
            <w:tcW w:w="2430" w:type="pct"/>
            <w:tcBorders>
              <w:top w:val="single" w:sz="4" w:space="0" w:color="auto"/>
              <w:left w:val="single" w:sz="4" w:space="0" w:color="auto"/>
              <w:bottom w:val="single" w:sz="4" w:space="0" w:color="auto"/>
              <w:right w:val="single" w:sz="4" w:space="0" w:color="auto"/>
            </w:tcBorders>
            <w:vAlign w:val="center"/>
            <w:hideMark/>
          </w:tcPr>
          <w:p w14:paraId="549BDBB7" w14:textId="77777777" w:rsidR="00364B7C" w:rsidRDefault="00364B7C">
            <w:pPr>
              <w:rPr>
                <w:color w:val="auto"/>
              </w:rPr>
            </w:pPr>
            <w:r>
              <w:rPr>
                <w:rFonts w:ascii="Calibri" w:hAnsi="Calibri" w:cs="Calibri"/>
                <w:sz w:val="20"/>
                <w:szCs w:val="20"/>
              </w:rPr>
              <w:t>STICK YAPISTIRICI 21 GR</w:t>
            </w:r>
          </w:p>
        </w:tc>
        <w:tc>
          <w:tcPr>
            <w:tcW w:w="537" w:type="pct"/>
            <w:tcBorders>
              <w:top w:val="single" w:sz="4" w:space="0" w:color="auto"/>
              <w:left w:val="single" w:sz="4" w:space="0" w:color="auto"/>
              <w:bottom w:val="single" w:sz="4" w:space="0" w:color="auto"/>
              <w:right w:val="single" w:sz="4" w:space="0" w:color="auto"/>
            </w:tcBorders>
            <w:vAlign w:val="bottom"/>
            <w:hideMark/>
          </w:tcPr>
          <w:p w14:paraId="7A48CD26"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55F32A8E" w14:textId="77777777" w:rsidR="00364B7C" w:rsidRDefault="00364B7C">
            <w:pPr>
              <w:jc w:val="center"/>
              <w:rPr>
                <w:color w:val="auto"/>
              </w:rPr>
            </w:pPr>
            <w:r>
              <w:rPr>
                <w:rFonts w:ascii="Calibri" w:hAnsi="Calibri" w:cs="Calibri"/>
                <w:sz w:val="20"/>
                <w:szCs w:val="20"/>
              </w:rPr>
              <w:t>400</w:t>
            </w:r>
          </w:p>
        </w:tc>
      </w:tr>
      <w:tr w:rsidR="00364B7C" w14:paraId="79779D6B"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635C2FF8" w14:textId="77777777" w:rsidR="00364B7C" w:rsidRDefault="00364B7C">
            <w:pPr>
              <w:wordWrap w:val="0"/>
              <w:overflowPunct/>
              <w:autoSpaceDE/>
              <w:jc w:val="center"/>
              <w:rPr>
                <w:rFonts w:eastAsia="Times New Roman"/>
                <w:color w:val="auto"/>
              </w:rPr>
            </w:pPr>
            <w:r>
              <w:rPr>
                <w:color w:val="auto"/>
              </w:rPr>
              <w:t>26</w:t>
            </w:r>
          </w:p>
        </w:tc>
        <w:tc>
          <w:tcPr>
            <w:tcW w:w="2430" w:type="pct"/>
            <w:tcBorders>
              <w:top w:val="single" w:sz="4" w:space="0" w:color="auto"/>
              <w:left w:val="single" w:sz="4" w:space="0" w:color="auto"/>
              <w:bottom w:val="single" w:sz="4" w:space="0" w:color="auto"/>
              <w:right w:val="single" w:sz="4" w:space="0" w:color="auto"/>
            </w:tcBorders>
            <w:vAlign w:val="center"/>
            <w:hideMark/>
          </w:tcPr>
          <w:p w14:paraId="62A92B50" w14:textId="77777777" w:rsidR="00364B7C" w:rsidRDefault="00364B7C">
            <w:pPr>
              <w:rPr>
                <w:color w:val="auto"/>
              </w:rPr>
            </w:pPr>
            <w:r>
              <w:rPr>
                <w:rFonts w:ascii="Calibri" w:hAnsi="Calibri" w:cs="Calibri"/>
                <w:sz w:val="20"/>
                <w:szCs w:val="20"/>
              </w:rPr>
              <w:t>ZIMBA MAKINASI 24 /6</w:t>
            </w:r>
          </w:p>
        </w:tc>
        <w:tc>
          <w:tcPr>
            <w:tcW w:w="537" w:type="pct"/>
            <w:tcBorders>
              <w:top w:val="single" w:sz="4" w:space="0" w:color="auto"/>
              <w:left w:val="single" w:sz="4" w:space="0" w:color="auto"/>
              <w:bottom w:val="single" w:sz="4" w:space="0" w:color="auto"/>
              <w:right w:val="single" w:sz="4" w:space="0" w:color="auto"/>
            </w:tcBorders>
            <w:vAlign w:val="bottom"/>
            <w:hideMark/>
          </w:tcPr>
          <w:p w14:paraId="0EEF7D53"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14A783CA" w14:textId="77777777" w:rsidR="00364B7C" w:rsidRDefault="00364B7C">
            <w:pPr>
              <w:jc w:val="center"/>
              <w:rPr>
                <w:color w:val="auto"/>
              </w:rPr>
            </w:pPr>
            <w:r>
              <w:rPr>
                <w:rFonts w:ascii="Calibri" w:hAnsi="Calibri" w:cs="Calibri"/>
                <w:sz w:val="20"/>
                <w:szCs w:val="20"/>
              </w:rPr>
              <w:t>220</w:t>
            </w:r>
          </w:p>
        </w:tc>
      </w:tr>
      <w:tr w:rsidR="00364B7C" w14:paraId="6419BBD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CDF052F" w14:textId="77777777" w:rsidR="00364B7C" w:rsidRDefault="00364B7C">
            <w:pPr>
              <w:wordWrap w:val="0"/>
              <w:overflowPunct/>
              <w:autoSpaceDE/>
              <w:jc w:val="center"/>
              <w:rPr>
                <w:rFonts w:eastAsia="Times New Roman"/>
                <w:color w:val="auto"/>
              </w:rPr>
            </w:pPr>
            <w:r>
              <w:rPr>
                <w:color w:val="auto"/>
              </w:rPr>
              <w:t>27</w:t>
            </w:r>
          </w:p>
        </w:tc>
        <w:tc>
          <w:tcPr>
            <w:tcW w:w="2430" w:type="pct"/>
            <w:tcBorders>
              <w:top w:val="single" w:sz="4" w:space="0" w:color="auto"/>
              <w:left w:val="single" w:sz="4" w:space="0" w:color="auto"/>
              <w:bottom w:val="single" w:sz="4" w:space="0" w:color="auto"/>
              <w:right w:val="single" w:sz="4" w:space="0" w:color="auto"/>
            </w:tcBorders>
            <w:vAlign w:val="center"/>
            <w:hideMark/>
          </w:tcPr>
          <w:p w14:paraId="12D6CAE5" w14:textId="77777777" w:rsidR="00364B7C" w:rsidRDefault="00364B7C">
            <w:pPr>
              <w:rPr>
                <w:color w:val="auto"/>
              </w:rPr>
            </w:pPr>
            <w:r>
              <w:rPr>
                <w:rFonts w:ascii="Calibri" w:hAnsi="Calibri" w:cs="Calibri"/>
                <w:sz w:val="20"/>
                <w:szCs w:val="20"/>
              </w:rPr>
              <w:t>ZIMBA MAKINASI NO 10</w:t>
            </w:r>
          </w:p>
        </w:tc>
        <w:tc>
          <w:tcPr>
            <w:tcW w:w="537" w:type="pct"/>
            <w:tcBorders>
              <w:top w:val="single" w:sz="4" w:space="0" w:color="auto"/>
              <w:left w:val="single" w:sz="4" w:space="0" w:color="auto"/>
              <w:bottom w:val="single" w:sz="4" w:space="0" w:color="auto"/>
              <w:right w:val="single" w:sz="4" w:space="0" w:color="auto"/>
            </w:tcBorders>
            <w:vAlign w:val="bottom"/>
            <w:hideMark/>
          </w:tcPr>
          <w:p w14:paraId="55327F8B"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0D53D4DC" w14:textId="77777777" w:rsidR="00364B7C" w:rsidRDefault="00364B7C">
            <w:pPr>
              <w:jc w:val="center"/>
              <w:rPr>
                <w:color w:val="auto"/>
              </w:rPr>
            </w:pPr>
            <w:r>
              <w:rPr>
                <w:rFonts w:ascii="Calibri" w:hAnsi="Calibri" w:cs="Calibri"/>
                <w:sz w:val="20"/>
                <w:szCs w:val="20"/>
              </w:rPr>
              <w:t>97</w:t>
            </w:r>
          </w:p>
        </w:tc>
      </w:tr>
      <w:tr w:rsidR="00364B7C" w14:paraId="7595A0E7"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4A47D842" w14:textId="77777777" w:rsidR="00364B7C" w:rsidRDefault="00364B7C">
            <w:pPr>
              <w:wordWrap w:val="0"/>
              <w:overflowPunct/>
              <w:autoSpaceDE/>
              <w:jc w:val="center"/>
              <w:rPr>
                <w:rFonts w:eastAsia="Times New Roman"/>
                <w:color w:val="auto"/>
              </w:rPr>
            </w:pPr>
            <w:r>
              <w:rPr>
                <w:color w:val="auto"/>
              </w:rPr>
              <w:lastRenderedPageBreak/>
              <w:t>28</w:t>
            </w:r>
          </w:p>
        </w:tc>
        <w:tc>
          <w:tcPr>
            <w:tcW w:w="2430" w:type="pct"/>
            <w:tcBorders>
              <w:top w:val="single" w:sz="4" w:space="0" w:color="auto"/>
              <w:left w:val="single" w:sz="4" w:space="0" w:color="auto"/>
              <w:bottom w:val="single" w:sz="4" w:space="0" w:color="auto"/>
              <w:right w:val="single" w:sz="4" w:space="0" w:color="auto"/>
            </w:tcBorders>
            <w:vAlign w:val="center"/>
            <w:hideMark/>
          </w:tcPr>
          <w:p w14:paraId="41403BCF" w14:textId="77777777" w:rsidR="00364B7C" w:rsidRDefault="00364B7C">
            <w:pPr>
              <w:rPr>
                <w:color w:val="auto"/>
              </w:rPr>
            </w:pPr>
            <w:r>
              <w:rPr>
                <w:rFonts w:ascii="Calibri" w:hAnsi="Calibri" w:cs="Calibri"/>
                <w:sz w:val="20"/>
                <w:szCs w:val="20"/>
              </w:rPr>
              <w:t>ZIMBA TELİ 24 / 6</w:t>
            </w:r>
          </w:p>
        </w:tc>
        <w:tc>
          <w:tcPr>
            <w:tcW w:w="537" w:type="pct"/>
            <w:tcBorders>
              <w:top w:val="single" w:sz="4" w:space="0" w:color="auto"/>
              <w:left w:val="single" w:sz="4" w:space="0" w:color="auto"/>
              <w:bottom w:val="single" w:sz="4" w:space="0" w:color="auto"/>
              <w:right w:val="single" w:sz="4" w:space="0" w:color="auto"/>
            </w:tcBorders>
            <w:vAlign w:val="bottom"/>
            <w:hideMark/>
          </w:tcPr>
          <w:p w14:paraId="58435A40"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2AEA323A" w14:textId="77777777" w:rsidR="00364B7C" w:rsidRDefault="00364B7C">
            <w:pPr>
              <w:jc w:val="center"/>
              <w:rPr>
                <w:color w:val="auto"/>
              </w:rPr>
            </w:pPr>
            <w:r>
              <w:rPr>
                <w:rFonts w:ascii="Calibri" w:hAnsi="Calibri" w:cs="Calibri"/>
                <w:sz w:val="20"/>
                <w:szCs w:val="20"/>
              </w:rPr>
              <w:t>800</w:t>
            </w:r>
          </w:p>
        </w:tc>
      </w:tr>
      <w:tr w:rsidR="00364B7C" w14:paraId="49D214E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084AA2DA" w14:textId="77777777" w:rsidR="00364B7C" w:rsidRDefault="00364B7C">
            <w:pPr>
              <w:wordWrap w:val="0"/>
              <w:overflowPunct/>
              <w:autoSpaceDE/>
              <w:jc w:val="center"/>
              <w:rPr>
                <w:rFonts w:eastAsia="Times New Roman"/>
                <w:color w:val="auto"/>
              </w:rPr>
            </w:pPr>
            <w:r>
              <w:rPr>
                <w:color w:val="auto"/>
              </w:rPr>
              <w:t>29</w:t>
            </w:r>
          </w:p>
        </w:tc>
        <w:tc>
          <w:tcPr>
            <w:tcW w:w="2430" w:type="pct"/>
            <w:tcBorders>
              <w:top w:val="single" w:sz="4" w:space="0" w:color="auto"/>
              <w:left w:val="single" w:sz="4" w:space="0" w:color="auto"/>
              <w:bottom w:val="single" w:sz="4" w:space="0" w:color="auto"/>
              <w:right w:val="single" w:sz="4" w:space="0" w:color="auto"/>
            </w:tcBorders>
            <w:vAlign w:val="center"/>
            <w:hideMark/>
          </w:tcPr>
          <w:p w14:paraId="32562C16" w14:textId="77777777" w:rsidR="00364B7C" w:rsidRDefault="00364B7C">
            <w:pPr>
              <w:rPr>
                <w:color w:val="auto"/>
              </w:rPr>
            </w:pPr>
            <w:r>
              <w:rPr>
                <w:rFonts w:ascii="Calibri" w:hAnsi="Calibri" w:cs="Calibri"/>
                <w:sz w:val="20"/>
                <w:szCs w:val="20"/>
              </w:rPr>
              <w:t>ZIMBA TELİ NO.10</w:t>
            </w:r>
          </w:p>
        </w:tc>
        <w:tc>
          <w:tcPr>
            <w:tcW w:w="537" w:type="pct"/>
            <w:tcBorders>
              <w:top w:val="single" w:sz="4" w:space="0" w:color="auto"/>
              <w:left w:val="single" w:sz="4" w:space="0" w:color="auto"/>
              <w:bottom w:val="single" w:sz="4" w:space="0" w:color="auto"/>
              <w:right w:val="single" w:sz="4" w:space="0" w:color="auto"/>
            </w:tcBorders>
            <w:vAlign w:val="bottom"/>
            <w:hideMark/>
          </w:tcPr>
          <w:p w14:paraId="2EE605E2"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497C8A4A" w14:textId="77777777" w:rsidR="00364B7C" w:rsidRDefault="00364B7C">
            <w:pPr>
              <w:jc w:val="center"/>
              <w:rPr>
                <w:color w:val="auto"/>
              </w:rPr>
            </w:pPr>
            <w:r>
              <w:rPr>
                <w:rFonts w:ascii="Calibri" w:hAnsi="Calibri" w:cs="Calibri"/>
                <w:sz w:val="20"/>
                <w:szCs w:val="20"/>
              </w:rPr>
              <w:t>924</w:t>
            </w:r>
          </w:p>
        </w:tc>
      </w:tr>
      <w:tr w:rsidR="00364B7C" w14:paraId="60ED9A6E"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1B787122" w14:textId="77777777" w:rsidR="00364B7C" w:rsidRDefault="00364B7C">
            <w:pPr>
              <w:wordWrap w:val="0"/>
              <w:overflowPunct/>
              <w:autoSpaceDE/>
              <w:jc w:val="center"/>
              <w:rPr>
                <w:rFonts w:eastAsia="Times New Roman"/>
                <w:color w:val="auto"/>
              </w:rPr>
            </w:pPr>
            <w:r>
              <w:rPr>
                <w:color w:val="auto"/>
              </w:rPr>
              <w:t>30</w:t>
            </w:r>
          </w:p>
        </w:tc>
        <w:tc>
          <w:tcPr>
            <w:tcW w:w="2430" w:type="pct"/>
            <w:tcBorders>
              <w:top w:val="single" w:sz="4" w:space="0" w:color="auto"/>
              <w:left w:val="single" w:sz="4" w:space="0" w:color="auto"/>
              <w:bottom w:val="single" w:sz="4" w:space="0" w:color="auto"/>
              <w:right w:val="single" w:sz="4" w:space="0" w:color="auto"/>
            </w:tcBorders>
            <w:vAlign w:val="bottom"/>
            <w:hideMark/>
          </w:tcPr>
          <w:p w14:paraId="7698D3F4" w14:textId="77777777" w:rsidR="00364B7C" w:rsidRDefault="00364B7C">
            <w:pPr>
              <w:rPr>
                <w:color w:val="auto"/>
              </w:rPr>
            </w:pPr>
            <w:r>
              <w:rPr>
                <w:rFonts w:ascii="Calibri" w:hAnsi="Calibri" w:cs="Calibri"/>
                <w:sz w:val="20"/>
                <w:szCs w:val="20"/>
              </w:rPr>
              <w:t>FOSFORLU KALEM ( FARKLI RENKLERDE)</w:t>
            </w:r>
          </w:p>
        </w:tc>
        <w:tc>
          <w:tcPr>
            <w:tcW w:w="537" w:type="pct"/>
            <w:tcBorders>
              <w:top w:val="single" w:sz="4" w:space="0" w:color="auto"/>
              <w:left w:val="single" w:sz="4" w:space="0" w:color="auto"/>
              <w:bottom w:val="single" w:sz="4" w:space="0" w:color="auto"/>
              <w:right w:val="single" w:sz="4" w:space="0" w:color="auto"/>
            </w:tcBorders>
            <w:vAlign w:val="bottom"/>
            <w:hideMark/>
          </w:tcPr>
          <w:p w14:paraId="60083718"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36366C82" w14:textId="77777777" w:rsidR="00364B7C" w:rsidRDefault="00364B7C">
            <w:pPr>
              <w:jc w:val="center"/>
              <w:rPr>
                <w:color w:val="auto"/>
              </w:rPr>
            </w:pPr>
            <w:r>
              <w:rPr>
                <w:rFonts w:ascii="Calibri" w:hAnsi="Calibri" w:cs="Calibri"/>
                <w:sz w:val="20"/>
                <w:szCs w:val="20"/>
              </w:rPr>
              <w:t>340</w:t>
            </w:r>
          </w:p>
        </w:tc>
      </w:tr>
      <w:tr w:rsidR="00364B7C" w14:paraId="5450690C"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164A5AAF" w14:textId="77777777" w:rsidR="00364B7C" w:rsidRDefault="00364B7C">
            <w:pPr>
              <w:wordWrap w:val="0"/>
              <w:overflowPunct/>
              <w:autoSpaceDE/>
              <w:jc w:val="center"/>
              <w:rPr>
                <w:rFonts w:eastAsia="Times New Roman"/>
                <w:color w:val="auto"/>
              </w:rPr>
            </w:pPr>
            <w:r>
              <w:rPr>
                <w:color w:val="auto"/>
              </w:rPr>
              <w:t>31</w:t>
            </w:r>
          </w:p>
        </w:tc>
        <w:tc>
          <w:tcPr>
            <w:tcW w:w="2430" w:type="pct"/>
            <w:tcBorders>
              <w:top w:val="single" w:sz="4" w:space="0" w:color="auto"/>
              <w:left w:val="single" w:sz="4" w:space="0" w:color="auto"/>
              <w:bottom w:val="single" w:sz="4" w:space="0" w:color="auto"/>
              <w:right w:val="single" w:sz="4" w:space="0" w:color="auto"/>
            </w:tcBorders>
            <w:vAlign w:val="bottom"/>
            <w:hideMark/>
          </w:tcPr>
          <w:p w14:paraId="3D85B48E" w14:textId="77777777" w:rsidR="00364B7C" w:rsidRDefault="00364B7C">
            <w:pPr>
              <w:rPr>
                <w:color w:val="auto"/>
              </w:rPr>
            </w:pPr>
            <w:r>
              <w:rPr>
                <w:rFonts w:ascii="Calibri" w:hAnsi="Calibri" w:cs="Calibri"/>
                <w:sz w:val="20"/>
                <w:szCs w:val="20"/>
              </w:rPr>
              <w:t>PLASTİK EVRAK HAVUZU (3LÜ)</w:t>
            </w:r>
          </w:p>
        </w:tc>
        <w:tc>
          <w:tcPr>
            <w:tcW w:w="537" w:type="pct"/>
            <w:tcBorders>
              <w:top w:val="single" w:sz="4" w:space="0" w:color="auto"/>
              <w:left w:val="single" w:sz="4" w:space="0" w:color="auto"/>
              <w:bottom w:val="single" w:sz="4" w:space="0" w:color="auto"/>
              <w:right w:val="single" w:sz="4" w:space="0" w:color="auto"/>
            </w:tcBorders>
            <w:vAlign w:val="bottom"/>
            <w:hideMark/>
          </w:tcPr>
          <w:p w14:paraId="4D6C8247"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56CEBDB3" w14:textId="77777777" w:rsidR="00364B7C" w:rsidRDefault="00364B7C">
            <w:pPr>
              <w:jc w:val="center"/>
              <w:rPr>
                <w:color w:val="auto"/>
              </w:rPr>
            </w:pPr>
            <w:r>
              <w:rPr>
                <w:rFonts w:ascii="Calibri" w:hAnsi="Calibri" w:cs="Calibri"/>
                <w:sz w:val="20"/>
                <w:szCs w:val="20"/>
              </w:rPr>
              <w:t>50</w:t>
            </w:r>
          </w:p>
        </w:tc>
      </w:tr>
      <w:tr w:rsidR="00364B7C" w14:paraId="0BF1639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2BDAD637" w14:textId="77777777" w:rsidR="00364B7C" w:rsidRDefault="00364B7C">
            <w:pPr>
              <w:wordWrap w:val="0"/>
              <w:overflowPunct/>
              <w:autoSpaceDE/>
              <w:jc w:val="center"/>
              <w:rPr>
                <w:rFonts w:eastAsia="Times New Roman"/>
                <w:color w:val="auto"/>
              </w:rPr>
            </w:pPr>
            <w:r>
              <w:rPr>
                <w:color w:val="auto"/>
              </w:rPr>
              <w:t>32</w:t>
            </w:r>
          </w:p>
        </w:tc>
        <w:tc>
          <w:tcPr>
            <w:tcW w:w="2430" w:type="pct"/>
            <w:tcBorders>
              <w:top w:val="single" w:sz="4" w:space="0" w:color="auto"/>
              <w:left w:val="single" w:sz="4" w:space="0" w:color="auto"/>
              <w:bottom w:val="single" w:sz="4" w:space="0" w:color="auto"/>
              <w:right w:val="single" w:sz="4" w:space="0" w:color="auto"/>
            </w:tcBorders>
            <w:vAlign w:val="bottom"/>
            <w:hideMark/>
          </w:tcPr>
          <w:p w14:paraId="0558C231" w14:textId="77777777" w:rsidR="00364B7C" w:rsidRDefault="00364B7C">
            <w:pPr>
              <w:rPr>
                <w:color w:val="auto"/>
              </w:rPr>
            </w:pPr>
            <w:r>
              <w:rPr>
                <w:rFonts w:ascii="Calibri" w:hAnsi="Calibri" w:cs="Calibri"/>
                <w:sz w:val="20"/>
                <w:szCs w:val="20"/>
              </w:rPr>
              <w:t>UHU 7GR</w:t>
            </w:r>
          </w:p>
        </w:tc>
        <w:tc>
          <w:tcPr>
            <w:tcW w:w="537" w:type="pct"/>
            <w:tcBorders>
              <w:top w:val="single" w:sz="4" w:space="0" w:color="auto"/>
              <w:left w:val="single" w:sz="4" w:space="0" w:color="auto"/>
              <w:bottom w:val="single" w:sz="4" w:space="0" w:color="auto"/>
              <w:right w:val="single" w:sz="4" w:space="0" w:color="auto"/>
            </w:tcBorders>
            <w:vAlign w:val="bottom"/>
            <w:hideMark/>
          </w:tcPr>
          <w:p w14:paraId="391E8CD8"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640E1967" w14:textId="77777777" w:rsidR="00364B7C" w:rsidRDefault="00364B7C">
            <w:pPr>
              <w:jc w:val="center"/>
              <w:rPr>
                <w:color w:val="auto"/>
              </w:rPr>
            </w:pPr>
            <w:r>
              <w:rPr>
                <w:rFonts w:ascii="Calibri" w:hAnsi="Calibri" w:cs="Calibri"/>
                <w:sz w:val="20"/>
                <w:szCs w:val="20"/>
              </w:rPr>
              <w:t>80</w:t>
            </w:r>
          </w:p>
        </w:tc>
      </w:tr>
      <w:tr w:rsidR="00364B7C" w14:paraId="14413E77"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4685F277" w14:textId="77777777" w:rsidR="00364B7C" w:rsidRDefault="00364B7C">
            <w:pPr>
              <w:wordWrap w:val="0"/>
              <w:overflowPunct/>
              <w:autoSpaceDE/>
              <w:jc w:val="center"/>
              <w:rPr>
                <w:rFonts w:eastAsia="Times New Roman"/>
                <w:color w:val="auto"/>
              </w:rPr>
            </w:pPr>
            <w:r>
              <w:rPr>
                <w:color w:val="auto"/>
              </w:rPr>
              <w:t>33</w:t>
            </w:r>
          </w:p>
        </w:tc>
        <w:tc>
          <w:tcPr>
            <w:tcW w:w="2430" w:type="pct"/>
            <w:tcBorders>
              <w:top w:val="single" w:sz="4" w:space="0" w:color="auto"/>
              <w:left w:val="single" w:sz="4" w:space="0" w:color="auto"/>
              <w:bottom w:val="single" w:sz="4" w:space="0" w:color="auto"/>
              <w:right w:val="single" w:sz="4" w:space="0" w:color="auto"/>
            </w:tcBorders>
            <w:vAlign w:val="bottom"/>
            <w:hideMark/>
          </w:tcPr>
          <w:p w14:paraId="1BB3A6EF" w14:textId="77777777" w:rsidR="00364B7C" w:rsidRDefault="00364B7C">
            <w:pPr>
              <w:rPr>
                <w:color w:val="auto"/>
              </w:rPr>
            </w:pPr>
            <w:r>
              <w:rPr>
                <w:rFonts w:ascii="Calibri" w:hAnsi="Calibri" w:cs="Calibri"/>
                <w:sz w:val="20"/>
                <w:szCs w:val="20"/>
              </w:rPr>
              <w:t>İMZA KALEMİ</w:t>
            </w:r>
          </w:p>
        </w:tc>
        <w:tc>
          <w:tcPr>
            <w:tcW w:w="537" w:type="pct"/>
            <w:tcBorders>
              <w:top w:val="single" w:sz="4" w:space="0" w:color="auto"/>
              <w:left w:val="single" w:sz="4" w:space="0" w:color="auto"/>
              <w:bottom w:val="single" w:sz="4" w:space="0" w:color="auto"/>
              <w:right w:val="single" w:sz="4" w:space="0" w:color="auto"/>
            </w:tcBorders>
            <w:vAlign w:val="bottom"/>
            <w:hideMark/>
          </w:tcPr>
          <w:p w14:paraId="5617E149"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6D2A8BC7" w14:textId="77777777" w:rsidR="00364B7C" w:rsidRDefault="00364B7C">
            <w:pPr>
              <w:jc w:val="center"/>
              <w:rPr>
                <w:color w:val="auto"/>
              </w:rPr>
            </w:pPr>
            <w:r>
              <w:rPr>
                <w:rFonts w:ascii="Calibri" w:hAnsi="Calibri" w:cs="Calibri"/>
                <w:sz w:val="20"/>
                <w:szCs w:val="20"/>
              </w:rPr>
              <w:t>236</w:t>
            </w:r>
          </w:p>
        </w:tc>
      </w:tr>
      <w:tr w:rsidR="00364B7C" w14:paraId="6A2A20B6"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260627BC" w14:textId="77777777" w:rsidR="00364B7C" w:rsidRDefault="00364B7C">
            <w:pPr>
              <w:wordWrap w:val="0"/>
              <w:overflowPunct/>
              <w:autoSpaceDE/>
              <w:jc w:val="center"/>
              <w:rPr>
                <w:rFonts w:eastAsia="Times New Roman"/>
                <w:color w:val="auto"/>
              </w:rPr>
            </w:pPr>
            <w:r>
              <w:rPr>
                <w:color w:val="auto"/>
              </w:rPr>
              <w:t>34</w:t>
            </w:r>
          </w:p>
        </w:tc>
        <w:tc>
          <w:tcPr>
            <w:tcW w:w="2430" w:type="pct"/>
            <w:tcBorders>
              <w:top w:val="single" w:sz="4" w:space="0" w:color="auto"/>
              <w:left w:val="single" w:sz="4" w:space="0" w:color="auto"/>
              <w:bottom w:val="single" w:sz="4" w:space="0" w:color="auto"/>
              <w:right w:val="single" w:sz="4" w:space="0" w:color="auto"/>
            </w:tcBorders>
            <w:vAlign w:val="bottom"/>
            <w:hideMark/>
          </w:tcPr>
          <w:p w14:paraId="552F1C3B" w14:textId="77777777" w:rsidR="00364B7C" w:rsidRDefault="00364B7C">
            <w:pPr>
              <w:rPr>
                <w:color w:val="auto"/>
              </w:rPr>
            </w:pPr>
            <w:r>
              <w:rPr>
                <w:rFonts w:ascii="Calibri" w:hAnsi="Calibri" w:cs="Calibri"/>
                <w:sz w:val="20"/>
                <w:szCs w:val="20"/>
              </w:rPr>
              <w:t>ETİKET 2008</w:t>
            </w:r>
          </w:p>
        </w:tc>
        <w:tc>
          <w:tcPr>
            <w:tcW w:w="537" w:type="pct"/>
            <w:tcBorders>
              <w:top w:val="single" w:sz="4" w:space="0" w:color="auto"/>
              <w:left w:val="single" w:sz="4" w:space="0" w:color="auto"/>
              <w:bottom w:val="single" w:sz="4" w:space="0" w:color="auto"/>
              <w:right w:val="single" w:sz="4" w:space="0" w:color="auto"/>
            </w:tcBorders>
            <w:vAlign w:val="bottom"/>
            <w:hideMark/>
          </w:tcPr>
          <w:p w14:paraId="0B5AE179"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388890DC" w14:textId="77777777" w:rsidR="00364B7C" w:rsidRDefault="00364B7C">
            <w:pPr>
              <w:jc w:val="center"/>
              <w:rPr>
                <w:color w:val="auto"/>
              </w:rPr>
            </w:pPr>
            <w:r>
              <w:rPr>
                <w:rFonts w:ascii="Calibri" w:hAnsi="Calibri" w:cs="Calibri"/>
                <w:sz w:val="20"/>
                <w:szCs w:val="20"/>
              </w:rPr>
              <w:t>60</w:t>
            </w:r>
          </w:p>
        </w:tc>
      </w:tr>
      <w:tr w:rsidR="00364B7C" w14:paraId="05612BBD"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6D35C952" w14:textId="77777777" w:rsidR="00364B7C" w:rsidRDefault="00364B7C">
            <w:pPr>
              <w:wordWrap w:val="0"/>
              <w:overflowPunct/>
              <w:autoSpaceDE/>
              <w:jc w:val="center"/>
              <w:rPr>
                <w:rFonts w:eastAsia="Times New Roman"/>
                <w:color w:val="auto"/>
              </w:rPr>
            </w:pPr>
            <w:r>
              <w:rPr>
                <w:color w:val="auto"/>
              </w:rPr>
              <w:t>35</w:t>
            </w:r>
          </w:p>
        </w:tc>
        <w:tc>
          <w:tcPr>
            <w:tcW w:w="2430" w:type="pct"/>
            <w:tcBorders>
              <w:top w:val="single" w:sz="4" w:space="0" w:color="auto"/>
              <w:left w:val="single" w:sz="4" w:space="0" w:color="auto"/>
              <w:bottom w:val="single" w:sz="4" w:space="0" w:color="auto"/>
              <w:right w:val="single" w:sz="4" w:space="0" w:color="auto"/>
            </w:tcBorders>
            <w:vAlign w:val="bottom"/>
            <w:hideMark/>
          </w:tcPr>
          <w:p w14:paraId="43793B83" w14:textId="77777777" w:rsidR="00364B7C" w:rsidRDefault="00364B7C">
            <w:pPr>
              <w:rPr>
                <w:color w:val="auto"/>
              </w:rPr>
            </w:pPr>
            <w:r>
              <w:rPr>
                <w:rFonts w:ascii="Calibri" w:hAnsi="Calibri" w:cs="Calibri"/>
                <w:sz w:val="20"/>
                <w:szCs w:val="20"/>
              </w:rPr>
              <w:t>ETİKET 2021</w:t>
            </w:r>
          </w:p>
        </w:tc>
        <w:tc>
          <w:tcPr>
            <w:tcW w:w="537" w:type="pct"/>
            <w:tcBorders>
              <w:top w:val="single" w:sz="4" w:space="0" w:color="auto"/>
              <w:left w:val="single" w:sz="4" w:space="0" w:color="auto"/>
              <w:bottom w:val="single" w:sz="4" w:space="0" w:color="auto"/>
              <w:right w:val="single" w:sz="4" w:space="0" w:color="auto"/>
            </w:tcBorders>
            <w:vAlign w:val="bottom"/>
            <w:hideMark/>
          </w:tcPr>
          <w:p w14:paraId="1CECD9A6"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45666C9A" w14:textId="77777777" w:rsidR="00364B7C" w:rsidRDefault="00364B7C">
            <w:pPr>
              <w:jc w:val="center"/>
              <w:rPr>
                <w:color w:val="auto"/>
              </w:rPr>
            </w:pPr>
            <w:r>
              <w:rPr>
                <w:rFonts w:ascii="Calibri" w:hAnsi="Calibri" w:cs="Calibri"/>
                <w:sz w:val="20"/>
                <w:szCs w:val="20"/>
              </w:rPr>
              <w:t>20</w:t>
            </w:r>
          </w:p>
        </w:tc>
      </w:tr>
      <w:tr w:rsidR="00364B7C" w14:paraId="6B46758B"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BD79253" w14:textId="77777777" w:rsidR="00364B7C" w:rsidRDefault="00364B7C">
            <w:pPr>
              <w:wordWrap w:val="0"/>
              <w:overflowPunct/>
              <w:autoSpaceDE/>
              <w:jc w:val="center"/>
              <w:rPr>
                <w:rFonts w:eastAsia="Times New Roman"/>
                <w:color w:val="auto"/>
              </w:rPr>
            </w:pPr>
            <w:r>
              <w:rPr>
                <w:color w:val="auto"/>
              </w:rPr>
              <w:t>36</w:t>
            </w:r>
          </w:p>
        </w:tc>
        <w:tc>
          <w:tcPr>
            <w:tcW w:w="2430" w:type="pct"/>
            <w:tcBorders>
              <w:top w:val="single" w:sz="4" w:space="0" w:color="auto"/>
              <w:left w:val="single" w:sz="4" w:space="0" w:color="auto"/>
              <w:bottom w:val="single" w:sz="4" w:space="0" w:color="auto"/>
              <w:right w:val="single" w:sz="4" w:space="0" w:color="auto"/>
            </w:tcBorders>
            <w:vAlign w:val="center"/>
            <w:hideMark/>
          </w:tcPr>
          <w:p w14:paraId="181581DA" w14:textId="77777777" w:rsidR="00364B7C" w:rsidRDefault="00364B7C">
            <w:pPr>
              <w:rPr>
                <w:color w:val="auto"/>
              </w:rPr>
            </w:pPr>
            <w:r>
              <w:rPr>
                <w:rFonts w:ascii="Calibri" w:hAnsi="Calibri" w:cs="Calibri"/>
                <w:sz w:val="20"/>
                <w:szCs w:val="20"/>
              </w:rPr>
              <w:t>ETİKET 2115</w:t>
            </w:r>
          </w:p>
        </w:tc>
        <w:tc>
          <w:tcPr>
            <w:tcW w:w="537" w:type="pct"/>
            <w:tcBorders>
              <w:top w:val="single" w:sz="4" w:space="0" w:color="auto"/>
              <w:left w:val="single" w:sz="4" w:space="0" w:color="auto"/>
              <w:bottom w:val="single" w:sz="4" w:space="0" w:color="auto"/>
              <w:right w:val="single" w:sz="4" w:space="0" w:color="auto"/>
            </w:tcBorders>
            <w:vAlign w:val="bottom"/>
            <w:hideMark/>
          </w:tcPr>
          <w:p w14:paraId="0C2339E0"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3E700A43" w14:textId="77777777" w:rsidR="00364B7C" w:rsidRDefault="00364B7C">
            <w:pPr>
              <w:jc w:val="center"/>
              <w:rPr>
                <w:color w:val="auto"/>
              </w:rPr>
            </w:pPr>
            <w:r>
              <w:rPr>
                <w:rFonts w:ascii="Calibri" w:hAnsi="Calibri" w:cs="Calibri"/>
                <w:sz w:val="20"/>
                <w:szCs w:val="20"/>
              </w:rPr>
              <w:t>20</w:t>
            </w:r>
          </w:p>
        </w:tc>
      </w:tr>
      <w:tr w:rsidR="00364B7C" w14:paraId="10C6075E"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09184119" w14:textId="77777777" w:rsidR="00364B7C" w:rsidRDefault="00364B7C">
            <w:pPr>
              <w:wordWrap w:val="0"/>
              <w:overflowPunct/>
              <w:autoSpaceDE/>
              <w:jc w:val="center"/>
              <w:rPr>
                <w:rFonts w:eastAsia="Times New Roman"/>
                <w:color w:val="auto"/>
              </w:rPr>
            </w:pPr>
            <w:r>
              <w:rPr>
                <w:color w:val="auto"/>
              </w:rPr>
              <w:t>37</w:t>
            </w:r>
          </w:p>
        </w:tc>
        <w:tc>
          <w:tcPr>
            <w:tcW w:w="2430" w:type="pct"/>
            <w:tcBorders>
              <w:top w:val="single" w:sz="4" w:space="0" w:color="auto"/>
              <w:left w:val="single" w:sz="4" w:space="0" w:color="auto"/>
              <w:bottom w:val="single" w:sz="4" w:space="0" w:color="auto"/>
              <w:right w:val="single" w:sz="4" w:space="0" w:color="auto"/>
            </w:tcBorders>
            <w:vAlign w:val="bottom"/>
            <w:hideMark/>
          </w:tcPr>
          <w:p w14:paraId="02860945" w14:textId="77777777" w:rsidR="00364B7C" w:rsidRDefault="00364B7C">
            <w:pPr>
              <w:rPr>
                <w:color w:val="auto"/>
              </w:rPr>
            </w:pPr>
            <w:r>
              <w:rPr>
                <w:rFonts w:ascii="Calibri" w:hAnsi="Calibri" w:cs="Calibri"/>
                <w:sz w:val="20"/>
                <w:szCs w:val="20"/>
              </w:rPr>
              <w:t>HARİTA ÇİVİSİ 18 Lİ</w:t>
            </w:r>
          </w:p>
        </w:tc>
        <w:tc>
          <w:tcPr>
            <w:tcW w:w="537" w:type="pct"/>
            <w:tcBorders>
              <w:top w:val="single" w:sz="4" w:space="0" w:color="auto"/>
              <w:left w:val="single" w:sz="4" w:space="0" w:color="auto"/>
              <w:bottom w:val="single" w:sz="4" w:space="0" w:color="auto"/>
              <w:right w:val="single" w:sz="4" w:space="0" w:color="auto"/>
            </w:tcBorders>
            <w:vAlign w:val="bottom"/>
            <w:hideMark/>
          </w:tcPr>
          <w:p w14:paraId="6B1E3D7B"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02299858" w14:textId="77777777" w:rsidR="00364B7C" w:rsidRDefault="00364B7C">
            <w:pPr>
              <w:jc w:val="center"/>
              <w:rPr>
                <w:color w:val="auto"/>
              </w:rPr>
            </w:pPr>
            <w:r>
              <w:rPr>
                <w:rFonts w:ascii="Calibri" w:hAnsi="Calibri" w:cs="Calibri"/>
                <w:sz w:val="20"/>
                <w:szCs w:val="20"/>
              </w:rPr>
              <w:t>20</w:t>
            </w:r>
          </w:p>
        </w:tc>
      </w:tr>
      <w:tr w:rsidR="00364B7C" w14:paraId="23DD390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181558C0" w14:textId="77777777" w:rsidR="00364B7C" w:rsidRDefault="00364B7C">
            <w:pPr>
              <w:wordWrap w:val="0"/>
              <w:overflowPunct/>
              <w:autoSpaceDE/>
              <w:jc w:val="center"/>
              <w:rPr>
                <w:rFonts w:eastAsia="Times New Roman"/>
                <w:color w:val="auto"/>
              </w:rPr>
            </w:pPr>
            <w:r>
              <w:rPr>
                <w:color w:val="auto"/>
              </w:rPr>
              <w:t>38</w:t>
            </w:r>
          </w:p>
        </w:tc>
        <w:tc>
          <w:tcPr>
            <w:tcW w:w="2430" w:type="pct"/>
            <w:tcBorders>
              <w:top w:val="single" w:sz="4" w:space="0" w:color="auto"/>
              <w:left w:val="single" w:sz="4" w:space="0" w:color="auto"/>
              <w:bottom w:val="single" w:sz="4" w:space="0" w:color="auto"/>
              <w:right w:val="single" w:sz="4" w:space="0" w:color="auto"/>
            </w:tcBorders>
            <w:vAlign w:val="bottom"/>
            <w:hideMark/>
          </w:tcPr>
          <w:p w14:paraId="05FA7FB1" w14:textId="77777777" w:rsidR="00364B7C" w:rsidRDefault="00364B7C">
            <w:pPr>
              <w:rPr>
                <w:color w:val="auto"/>
              </w:rPr>
            </w:pPr>
            <w:r>
              <w:rPr>
                <w:rFonts w:ascii="Calibri" w:hAnsi="Calibri" w:cs="Calibri"/>
                <w:sz w:val="20"/>
                <w:szCs w:val="20"/>
              </w:rPr>
              <w:t>HESAP MAKİNASI AS-120</w:t>
            </w:r>
          </w:p>
        </w:tc>
        <w:tc>
          <w:tcPr>
            <w:tcW w:w="537" w:type="pct"/>
            <w:tcBorders>
              <w:top w:val="single" w:sz="4" w:space="0" w:color="auto"/>
              <w:left w:val="single" w:sz="4" w:space="0" w:color="auto"/>
              <w:bottom w:val="single" w:sz="4" w:space="0" w:color="auto"/>
              <w:right w:val="single" w:sz="4" w:space="0" w:color="auto"/>
            </w:tcBorders>
            <w:vAlign w:val="bottom"/>
            <w:hideMark/>
          </w:tcPr>
          <w:p w14:paraId="760156C7" w14:textId="77777777" w:rsidR="00364B7C" w:rsidRDefault="00364B7C">
            <w:pPr>
              <w:jc w:val="center"/>
              <w:rPr>
                <w:color w:val="auto"/>
              </w:rPr>
            </w:pPr>
            <w:r>
              <w:rPr>
                <w:rFonts w:ascii="Calibri" w:hAnsi="Calibri" w:cs="Calibri"/>
                <w:sz w:val="20"/>
                <w:szCs w:val="20"/>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2C6B1A50" w14:textId="77777777" w:rsidR="00364B7C" w:rsidRDefault="00364B7C">
            <w:pPr>
              <w:jc w:val="center"/>
              <w:rPr>
                <w:color w:val="auto"/>
              </w:rPr>
            </w:pPr>
            <w:r>
              <w:rPr>
                <w:rFonts w:ascii="Calibri" w:hAnsi="Calibri" w:cs="Calibri"/>
                <w:sz w:val="20"/>
                <w:szCs w:val="20"/>
              </w:rPr>
              <w:t>29</w:t>
            </w:r>
          </w:p>
        </w:tc>
      </w:tr>
      <w:tr w:rsidR="00364B7C" w14:paraId="405DF87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8E13301" w14:textId="77777777" w:rsidR="00364B7C" w:rsidRDefault="00364B7C">
            <w:pPr>
              <w:wordWrap w:val="0"/>
              <w:overflowPunct/>
              <w:autoSpaceDE/>
              <w:jc w:val="center"/>
              <w:rPr>
                <w:rFonts w:eastAsia="Times New Roman"/>
                <w:color w:val="auto"/>
              </w:rPr>
            </w:pPr>
            <w:r>
              <w:rPr>
                <w:color w:val="auto"/>
              </w:rPr>
              <w:t>39</w:t>
            </w:r>
          </w:p>
        </w:tc>
        <w:tc>
          <w:tcPr>
            <w:tcW w:w="2430" w:type="pct"/>
            <w:tcBorders>
              <w:top w:val="single" w:sz="4" w:space="0" w:color="auto"/>
              <w:left w:val="single" w:sz="4" w:space="0" w:color="auto"/>
              <w:bottom w:val="single" w:sz="4" w:space="0" w:color="auto"/>
              <w:right w:val="single" w:sz="4" w:space="0" w:color="auto"/>
            </w:tcBorders>
            <w:vAlign w:val="bottom"/>
            <w:hideMark/>
          </w:tcPr>
          <w:p w14:paraId="726EA46C" w14:textId="77777777" w:rsidR="00364B7C" w:rsidRDefault="00364B7C">
            <w:pPr>
              <w:rPr>
                <w:color w:val="auto"/>
              </w:rPr>
            </w:pPr>
            <w:r>
              <w:rPr>
                <w:rFonts w:ascii="Calibri" w:hAnsi="Calibri" w:cs="Calibri"/>
                <w:sz w:val="22"/>
                <w:szCs w:val="22"/>
              </w:rPr>
              <w:t>BOŞ CD</w:t>
            </w:r>
          </w:p>
        </w:tc>
        <w:tc>
          <w:tcPr>
            <w:tcW w:w="537" w:type="pct"/>
            <w:tcBorders>
              <w:top w:val="single" w:sz="4" w:space="0" w:color="auto"/>
              <w:left w:val="single" w:sz="4" w:space="0" w:color="auto"/>
              <w:bottom w:val="single" w:sz="4" w:space="0" w:color="auto"/>
              <w:right w:val="single" w:sz="4" w:space="0" w:color="auto"/>
            </w:tcBorders>
            <w:vAlign w:val="bottom"/>
            <w:hideMark/>
          </w:tcPr>
          <w:p w14:paraId="19A6B534"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2B824A02" w14:textId="77777777" w:rsidR="00364B7C" w:rsidRDefault="00364B7C">
            <w:pPr>
              <w:jc w:val="center"/>
              <w:rPr>
                <w:color w:val="auto"/>
              </w:rPr>
            </w:pPr>
            <w:r>
              <w:rPr>
                <w:rFonts w:ascii="Calibri" w:hAnsi="Calibri" w:cs="Calibri"/>
                <w:sz w:val="22"/>
                <w:szCs w:val="22"/>
              </w:rPr>
              <w:t>600</w:t>
            </w:r>
          </w:p>
        </w:tc>
      </w:tr>
      <w:tr w:rsidR="00364B7C" w14:paraId="34ED0224"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0117026" w14:textId="77777777" w:rsidR="00364B7C" w:rsidRDefault="00364B7C">
            <w:pPr>
              <w:wordWrap w:val="0"/>
              <w:overflowPunct/>
              <w:autoSpaceDE/>
              <w:jc w:val="center"/>
              <w:rPr>
                <w:rFonts w:eastAsia="Times New Roman"/>
                <w:color w:val="auto"/>
              </w:rPr>
            </w:pPr>
            <w:r>
              <w:rPr>
                <w:color w:val="auto"/>
              </w:rPr>
              <w:t>40</w:t>
            </w:r>
          </w:p>
        </w:tc>
        <w:tc>
          <w:tcPr>
            <w:tcW w:w="2430" w:type="pct"/>
            <w:tcBorders>
              <w:top w:val="single" w:sz="4" w:space="0" w:color="auto"/>
              <w:left w:val="single" w:sz="4" w:space="0" w:color="auto"/>
              <w:bottom w:val="single" w:sz="4" w:space="0" w:color="auto"/>
              <w:right w:val="single" w:sz="4" w:space="0" w:color="auto"/>
            </w:tcBorders>
            <w:vAlign w:val="bottom"/>
            <w:hideMark/>
          </w:tcPr>
          <w:p w14:paraId="6808653A" w14:textId="77777777" w:rsidR="00364B7C" w:rsidRDefault="00364B7C">
            <w:pPr>
              <w:rPr>
                <w:color w:val="auto"/>
              </w:rPr>
            </w:pPr>
            <w:r>
              <w:rPr>
                <w:rFonts w:ascii="Calibri" w:hAnsi="Calibri" w:cs="Calibri"/>
                <w:sz w:val="22"/>
                <w:szCs w:val="22"/>
              </w:rPr>
              <w:t>BOŞ DVD</w:t>
            </w:r>
          </w:p>
        </w:tc>
        <w:tc>
          <w:tcPr>
            <w:tcW w:w="537" w:type="pct"/>
            <w:tcBorders>
              <w:top w:val="single" w:sz="4" w:space="0" w:color="auto"/>
              <w:left w:val="single" w:sz="4" w:space="0" w:color="auto"/>
              <w:bottom w:val="single" w:sz="4" w:space="0" w:color="auto"/>
              <w:right w:val="single" w:sz="4" w:space="0" w:color="auto"/>
            </w:tcBorders>
            <w:vAlign w:val="bottom"/>
            <w:hideMark/>
          </w:tcPr>
          <w:p w14:paraId="252052FD"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641C837B" w14:textId="77777777" w:rsidR="00364B7C" w:rsidRDefault="00364B7C">
            <w:pPr>
              <w:jc w:val="center"/>
              <w:rPr>
                <w:color w:val="auto"/>
              </w:rPr>
            </w:pPr>
            <w:r>
              <w:rPr>
                <w:rFonts w:ascii="Calibri" w:hAnsi="Calibri" w:cs="Calibri"/>
                <w:sz w:val="22"/>
                <w:szCs w:val="22"/>
              </w:rPr>
              <w:t>200</w:t>
            </w:r>
          </w:p>
        </w:tc>
      </w:tr>
      <w:tr w:rsidR="00364B7C" w14:paraId="6C6E0AD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0377ED9B" w14:textId="77777777" w:rsidR="00364B7C" w:rsidRDefault="00364B7C">
            <w:pPr>
              <w:wordWrap w:val="0"/>
              <w:overflowPunct/>
              <w:autoSpaceDE/>
              <w:jc w:val="center"/>
              <w:rPr>
                <w:rFonts w:eastAsia="Times New Roman"/>
                <w:color w:val="auto"/>
              </w:rPr>
            </w:pPr>
            <w:r>
              <w:rPr>
                <w:color w:val="auto"/>
              </w:rPr>
              <w:t>41</w:t>
            </w:r>
          </w:p>
        </w:tc>
        <w:tc>
          <w:tcPr>
            <w:tcW w:w="2430" w:type="pct"/>
            <w:tcBorders>
              <w:top w:val="single" w:sz="4" w:space="0" w:color="auto"/>
              <w:left w:val="single" w:sz="4" w:space="0" w:color="auto"/>
              <w:bottom w:val="single" w:sz="4" w:space="0" w:color="auto"/>
              <w:right w:val="single" w:sz="4" w:space="0" w:color="auto"/>
            </w:tcBorders>
            <w:vAlign w:val="bottom"/>
            <w:hideMark/>
          </w:tcPr>
          <w:p w14:paraId="2AE31493" w14:textId="77777777" w:rsidR="00364B7C" w:rsidRDefault="00364B7C">
            <w:pPr>
              <w:rPr>
                <w:color w:val="auto"/>
              </w:rPr>
            </w:pPr>
            <w:r>
              <w:rPr>
                <w:rFonts w:ascii="Calibri" w:hAnsi="Calibri" w:cs="Calibri"/>
                <w:sz w:val="22"/>
                <w:szCs w:val="22"/>
              </w:rPr>
              <w:t>CHART KAĞIDI 70*100 30 LU</w:t>
            </w:r>
          </w:p>
        </w:tc>
        <w:tc>
          <w:tcPr>
            <w:tcW w:w="537" w:type="pct"/>
            <w:tcBorders>
              <w:top w:val="single" w:sz="4" w:space="0" w:color="auto"/>
              <w:left w:val="single" w:sz="4" w:space="0" w:color="auto"/>
              <w:bottom w:val="single" w:sz="4" w:space="0" w:color="auto"/>
              <w:right w:val="single" w:sz="4" w:space="0" w:color="auto"/>
            </w:tcBorders>
            <w:vAlign w:val="bottom"/>
            <w:hideMark/>
          </w:tcPr>
          <w:p w14:paraId="649906E5"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5DAA6192" w14:textId="77777777" w:rsidR="00364B7C" w:rsidRDefault="00364B7C">
            <w:pPr>
              <w:jc w:val="center"/>
              <w:rPr>
                <w:color w:val="auto"/>
              </w:rPr>
            </w:pPr>
            <w:r>
              <w:rPr>
                <w:rFonts w:ascii="Calibri" w:hAnsi="Calibri" w:cs="Calibri"/>
                <w:sz w:val="22"/>
                <w:szCs w:val="22"/>
              </w:rPr>
              <w:t>12</w:t>
            </w:r>
          </w:p>
        </w:tc>
      </w:tr>
      <w:tr w:rsidR="00364B7C" w14:paraId="2D83DBA8"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54A283B1" w14:textId="77777777" w:rsidR="00364B7C" w:rsidRDefault="00364B7C">
            <w:pPr>
              <w:wordWrap w:val="0"/>
              <w:overflowPunct/>
              <w:autoSpaceDE/>
              <w:jc w:val="center"/>
              <w:rPr>
                <w:rFonts w:eastAsia="Times New Roman"/>
                <w:color w:val="auto"/>
              </w:rPr>
            </w:pPr>
            <w:r>
              <w:rPr>
                <w:color w:val="auto"/>
              </w:rPr>
              <w:t>42</w:t>
            </w:r>
          </w:p>
        </w:tc>
        <w:tc>
          <w:tcPr>
            <w:tcW w:w="2430" w:type="pct"/>
            <w:tcBorders>
              <w:top w:val="single" w:sz="4" w:space="0" w:color="auto"/>
              <w:left w:val="single" w:sz="4" w:space="0" w:color="auto"/>
              <w:bottom w:val="single" w:sz="4" w:space="0" w:color="auto"/>
              <w:right w:val="single" w:sz="4" w:space="0" w:color="auto"/>
            </w:tcBorders>
            <w:vAlign w:val="bottom"/>
            <w:hideMark/>
          </w:tcPr>
          <w:p w14:paraId="79A2EFF2" w14:textId="77777777" w:rsidR="00364B7C" w:rsidRDefault="00364B7C">
            <w:pPr>
              <w:rPr>
                <w:color w:val="auto"/>
              </w:rPr>
            </w:pPr>
            <w:r>
              <w:rPr>
                <w:rFonts w:ascii="Calibri" w:hAnsi="Calibri" w:cs="Calibri"/>
                <w:sz w:val="22"/>
                <w:szCs w:val="22"/>
              </w:rPr>
              <w:t>CETVEL PLASTİK 30 CM</w:t>
            </w:r>
          </w:p>
        </w:tc>
        <w:tc>
          <w:tcPr>
            <w:tcW w:w="537" w:type="pct"/>
            <w:tcBorders>
              <w:top w:val="single" w:sz="4" w:space="0" w:color="auto"/>
              <w:left w:val="single" w:sz="4" w:space="0" w:color="auto"/>
              <w:bottom w:val="single" w:sz="4" w:space="0" w:color="auto"/>
              <w:right w:val="single" w:sz="4" w:space="0" w:color="auto"/>
            </w:tcBorders>
            <w:vAlign w:val="bottom"/>
            <w:hideMark/>
          </w:tcPr>
          <w:p w14:paraId="7ADBFE29"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64B276C9" w14:textId="77777777" w:rsidR="00364B7C" w:rsidRDefault="00364B7C">
            <w:pPr>
              <w:jc w:val="center"/>
              <w:rPr>
                <w:color w:val="auto"/>
              </w:rPr>
            </w:pPr>
            <w:r>
              <w:rPr>
                <w:rFonts w:ascii="Calibri" w:hAnsi="Calibri" w:cs="Calibri"/>
                <w:sz w:val="22"/>
                <w:szCs w:val="22"/>
              </w:rPr>
              <w:t>50</w:t>
            </w:r>
          </w:p>
        </w:tc>
      </w:tr>
      <w:tr w:rsidR="00364B7C" w14:paraId="514C28C3"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368E7F51" w14:textId="77777777" w:rsidR="00364B7C" w:rsidRDefault="00364B7C">
            <w:pPr>
              <w:wordWrap w:val="0"/>
              <w:overflowPunct/>
              <w:autoSpaceDE/>
              <w:jc w:val="center"/>
              <w:rPr>
                <w:rFonts w:eastAsia="Times New Roman"/>
                <w:color w:val="auto"/>
              </w:rPr>
            </w:pPr>
            <w:r>
              <w:rPr>
                <w:color w:val="auto"/>
              </w:rPr>
              <w:t>43</w:t>
            </w:r>
          </w:p>
        </w:tc>
        <w:tc>
          <w:tcPr>
            <w:tcW w:w="2430" w:type="pct"/>
            <w:tcBorders>
              <w:top w:val="single" w:sz="4" w:space="0" w:color="auto"/>
              <w:left w:val="single" w:sz="4" w:space="0" w:color="auto"/>
              <w:bottom w:val="single" w:sz="4" w:space="0" w:color="auto"/>
              <w:right w:val="single" w:sz="4" w:space="0" w:color="auto"/>
            </w:tcBorders>
            <w:vAlign w:val="bottom"/>
            <w:hideMark/>
          </w:tcPr>
          <w:p w14:paraId="13B7249D" w14:textId="77777777" w:rsidR="00364B7C" w:rsidRDefault="00364B7C">
            <w:pPr>
              <w:rPr>
                <w:color w:val="auto"/>
              </w:rPr>
            </w:pPr>
            <w:proofErr w:type="gramStart"/>
            <w:r>
              <w:rPr>
                <w:rFonts w:ascii="Calibri" w:hAnsi="Calibri" w:cs="Calibri"/>
                <w:sz w:val="22"/>
                <w:szCs w:val="22"/>
              </w:rPr>
              <w:t>AMBALAJ  LASTİĞİ</w:t>
            </w:r>
            <w:proofErr w:type="gramEnd"/>
            <w:r>
              <w:rPr>
                <w:rFonts w:ascii="Calibri" w:hAnsi="Calibri" w:cs="Calibri"/>
                <w:sz w:val="22"/>
                <w:szCs w:val="22"/>
              </w:rPr>
              <w:t xml:space="preserve"> 100 LÜ</w:t>
            </w:r>
          </w:p>
        </w:tc>
        <w:tc>
          <w:tcPr>
            <w:tcW w:w="537" w:type="pct"/>
            <w:tcBorders>
              <w:top w:val="single" w:sz="4" w:space="0" w:color="auto"/>
              <w:left w:val="single" w:sz="4" w:space="0" w:color="auto"/>
              <w:bottom w:val="single" w:sz="4" w:space="0" w:color="auto"/>
              <w:right w:val="single" w:sz="4" w:space="0" w:color="auto"/>
            </w:tcBorders>
            <w:vAlign w:val="bottom"/>
            <w:hideMark/>
          </w:tcPr>
          <w:p w14:paraId="74045ADF" w14:textId="77777777" w:rsidR="00364B7C" w:rsidRDefault="00364B7C">
            <w:pPr>
              <w:jc w:val="center"/>
              <w:rPr>
                <w:color w:val="auto"/>
              </w:rPr>
            </w:pPr>
            <w:r>
              <w:rPr>
                <w:rFonts w:ascii="Calibri" w:hAnsi="Calibri" w:cs="Calibri"/>
                <w:sz w:val="22"/>
                <w:szCs w:val="22"/>
              </w:rPr>
              <w:t>PAKET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661F13EC" w14:textId="77777777" w:rsidR="00364B7C" w:rsidRDefault="00364B7C">
            <w:pPr>
              <w:jc w:val="center"/>
              <w:rPr>
                <w:color w:val="auto"/>
              </w:rPr>
            </w:pPr>
            <w:r>
              <w:rPr>
                <w:rFonts w:ascii="Calibri" w:hAnsi="Calibri" w:cs="Calibri"/>
                <w:sz w:val="22"/>
                <w:szCs w:val="22"/>
              </w:rPr>
              <w:t>14</w:t>
            </w:r>
          </w:p>
        </w:tc>
      </w:tr>
      <w:tr w:rsidR="00364B7C" w14:paraId="06CC2C44"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1C4AD7C" w14:textId="77777777" w:rsidR="00364B7C" w:rsidRDefault="00364B7C">
            <w:pPr>
              <w:wordWrap w:val="0"/>
              <w:overflowPunct/>
              <w:autoSpaceDE/>
              <w:jc w:val="center"/>
              <w:rPr>
                <w:rFonts w:eastAsia="Times New Roman"/>
                <w:color w:val="auto"/>
              </w:rPr>
            </w:pPr>
            <w:r>
              <w:rPr>
                <w:color w:val="auto"/>
              </w:rPr>
              <w:t>44</w:t>
            </w:r>
          </w:p>
        </w:tc>
        <w:tc>
          <w:tcPr>
            <w:tcW w:w="2430" w:type="pct"/>
            <w:tcBorders>
              <w:top w:val="single" w:sz="4" w:space="0" w:color="auto"/>
              <w:left w:val="single" w:sz="4" w:space="0" w:color="auto"/>
              <w:bottom w:val="single" w:sz="4" w:space="0" w:color="auto"/>
              <w:right w:val="single" w:sz="4" w:space="0" w:color="auto"/>
            </w:tcBorders>
            <w:vAlign w:val="bottom"/>
            <w:hideMark/>
          </w:tcPr>
          <w:p w14:paraId="2140566D" w14:textId="77777777" w:rsidR="00364B7C" w:rsidRDefault="00364B7C">
            <w:pPr>
              <w:rPr>
                <w:color w:val="auto"/>
              </w:rPr>
            </w:pPr>
            <w:r>
              <w:rPr>
                <w:rFonts w:ascii="Calibri" w:hAnsi="Calibri" w:cs="Calibri"/>
                <w:sz w:val="22"/>
                <w:szCs w:val="22"/>
              </w:rPr>
              <w:t>KALEM BANKO TİPİ</w:t>
            </w:r>
          </w:p>
        </w:tc>
        <w:tc>
          <w:tcPr>
            <w:tcW w:w="537" w:type="pct"/>
            <w:tcBorders>
              <w:top w:val="single" w:sz="4" w:space="0" w:color="auto"/>
              <w:left w:val="single" w:sz="4" w:space="0" w:color="auto"/>
              <w:bottom w:val="single" w:sz="4" w:space="0" w:color="auto"/>
              <w:right w:val="single" w:sz="4" w:space="0" w:color="auto"/>
            </w:tcBorders>
            <w:vAlign w:val="bottom"/>
            <w:hideMark/>
          </w:tcPr>
          <w:p w14:paraId="3C40481F"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091BB3C4" w14:textId="77777777" w:rsidR="00364B7C" w:rsidRDefault="00364B7C">
            <w:pPr>
              <w:jc w:val="center"/>
              <w:rPr>
                <w:color w:val="auto"/>
              </w:rPr>
            </w:pPr>
            <w:r>
              <w:rPr>
                <w:rFonts w:ascii="Calibri" w:hAnsi="Calibri" w:cs="Calibri"/>
                <w:sz w:val="22"/>
                <w:szCs w:val="22"/>
              </w:rPr>
              <w:t>180</w:t>
            </w:r>
          </w:p>
        </w:tc>
      </w:tr>
      <w:tr w:rsidR="00364B7C" w14:paraId="508053F6"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61CAD9CF" w14:textId="77777777" w:rsidR="00364B7C" w:rsidRDefault="00364B7C">
            <w:pPr>
              <w:wordWrap w:val="0"/>
              <w:overflowPunct/>
              <w:autoSpaceDE/>
              <w:jc w:val="center"/>
              <w:rPr>
                <w:rFonts w:eastAsia="Times New Roman"/>
                <w:color w:val="auto"/>
              </w:rPr>
            </w:pPr>
            <w:r>
              <w:rPr>
                <w:color w:val="auto"/>
              </w:rPr>
              <w:t>45</w:t>
            </w:r>
          </w:p>
        </w:tc>
        <w:tc>
          <w:tcPr>
            <w:tcW w:w="2430" w:type="pct"/>
            <w:tcBorders>
              <w:top w:val="single" w:sz="4" w:space="0" w:color="auto"/>
              <w:left w:val="single" w:sz="4" w:space="0" w:color="auto"/>
              <w:bottom w:val="single" w:sz="4" w:space="0" w:color="auto"/>
              <w:right w:val="single" w:sz="4" w:space="0" w:color="auto"/>
            </w:tcBorders>
            <w:vAlign w:val="bottom"/>
            <w:hideMark/>
          </w:tcPr>
          <w:p w14:paraId="3E12C160" w14:textId="77777777" w:rsidR="00364B7C" w:rsidRDefault="00364B7C">
            <w:pPr>
              <w:rPr>
                <w:color w:val="auto"/>
              </w:rPr>
            </w:pPr>
            <w:r>
              <w:rPr>
                <w:rFonts w:ascii="Calibri" w:hAnsi="Calibri" w:cs="Calibri"/>
                <w:sz w:val="22"/>
                <w:szCs w:val="22"/>
              </w:rPr>
              <w:t>KALEM PİLOT</w:t>
            </w:r>
          </w:p>
        </w:tc>
        <w:tc>
          <w:tcPr>
            <w:tcW w:w="537" w:type="pct"/>
            <w:tcBorders>
              <w:top w:val="single" w:sz="4" w:space="0" w:color="auto"/>
              <w:left w:val="single" w:sz="4" w:space="0" w:color="auto"/>
              <w:bottom w:val="single" w:sz="4" w:space="0" w:color="auto"/>
              <w:right w:val="single" w:sz="4" w:space="0" w:color="auto"/>
            </w:tcBorders>
            <w:vAlign w:val="bottom"/>
            <w:hideMark/>
          </w:tcPr>
          <w:p w14:paraId="70915E48"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13DAEB44" w14:textId="77777777" w:rsidR="00364B7C" w:rsidRDefault="00364B7C">
            <w:pPr>
              <w:jc w:val="center"/>
              <w:rPr>
                <w:color w:val="auto"/>
              </w:rPr>
            </w:pPr>
            <w:r>
              <w:rPr>
                <w:rFonts w:ascii="Calibri" w:hAnsi="Calibri" w:cs="Calibri"/>
                <w:sz w:val="22"/>
                <w:szCs w:val="22"/>
              </w:rPr>
              <w:t>65</w:t>
            </w:r>
          </w:p>
        </w:tc>
      </w:tr>
      <w:tr w:rsidR="00364B7C" w14:paraId="462E79A2"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6621F069" w14:textId="77777777" w:rsidR="00364B7C" w:rsidRDefault="00364B7C">
            <w:pPr>
              <w:wordWrap w:val="0"/>
              <w:overflowPunct/>
              <w:autoSpaceDE/>
              <w:jc w:val="center"/>
              <w:rPr>
                <w:rFonts w:eastAsia="Times New Roman"/>
                <w:color w:val="auto"/>
              </w:rPr>
            </w:pPr>
            <w:r>
              <w:rPr>
                <w:color w:val="auto"/>
              </w:rPr>
              <w:t>46</w:t>
            </w:r>
          </w:p>
        </w:tc>
        <w:tc>
          <w:tcPr>
            <w:tcW w:w="2430" w:type="pct"/>
            <w:tcBorders>
              <w:top w:val="single" w:sz="4" w:space="0" w:color="auto"/>
              <w:left w:val="single" w:sz="4" w:space="0" w:color="auto"/>
              <w:bottom w:val="single" w:sz="4" w:space="0" w:color="auto"/>
              <w:right w:val="single" w:sz="4" w:space="0" w:color="auto"/>
            </w:tcBorders>
            <w:vAlign w:val="bottom"/>
            <w:hideMark/>
          </w:tcPr>
          <w:p w14:paraId="3F10E980" w14:textId="77777777" w:rsidR="00364B7C" w:rsidRDefault="00364B7C">
            <w:pPr>
              <w:rPr>
                <w:color w:val="auto"/>
              </w:rPr>
            </w:pPr>
            <w:r>
              <w:rPr>
                <w:rFonts w:ascii="Calibri" w:hAnsi="Calibri" w:cs="Calibri"/>
                <w:sz w:val="22"/>
                <w:szCs w:val="22"/>
              </w:rPr>
              <w:t>KALEM UCU 0.7</w:t>
            </w:r>
          </w:p>
        </w:tc>
        <w:tc>
          <w:tcPr>
            <w:tcW w:w="537" w:type="pct"/>
            <w:tcBorders>
              <w:top w:val="single" w:sz="4" w:space="0" w:color="auto"/>
              <w:left w:val="single" w:sz="4" w:space="0" w:color="auto"/>
              <w:bottom w:val="single" w:sz="4" w:space="0" w:color="auto"/>
              <w:right w:val="single" w:sz="4" w:space="0" w:color="auto"/>
            </w:tcBorders>
            <w:vAlign w:val="bottom"/>
            <w:hideMark/>
          </w:tcPr>
          <w:p w14:paraId="06DAA8EC"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0D8F1BE9" w14:textId="77777777" w:rsidR="00364B7C" w:rsidRDefault="00364B7C">
            <w:pPr>
              <w:jc w:val="center"/>
              <w:rPr>
                <w:color w:val="auto"/>
              </w:rPr>
            </w:pPr>
            <w:r>
              <w:rPr>
                <w:rFonts w:ascii="Calibri" w:hAnsi="Calibri" w:cs="Calibri"/>
                <w:sz w:val="22"/>
                <w:szCs w:val="22"/>
              </w:rPr>
              <w:t>55</w:t>
            </w:r>
          </w:p>
        </w:tc>
      </w:tr>
      <w:tr w:rsidR="00364B7C" w14:paraId="3341641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FFD1A55" w14:textId="77777777" w:rsidR="00364B7C" w:rsidRDefault="00364B7C">
            <w:pPr>
              <w:wordWrap w:val="0"/>
              <w:overflowPunct/>
              <w:autoSpaceDE/>
              <w:jc w:val="center"/>
              <w:rPr>
                <w:rFonts w:eastAsia="Times New Roman"/>
                <w:color w:val="auto"/>
              </w:rPr>
            </w:pPr>
            <w:r>
              <w:rPr>
                <w:color w:val="auto"/>
              </w:rPr>
              <w:t>47</w:t>
            </w:r>
          </w:p>
        </w:tc>
        <w:tc>
          <w:tcPr>
            <w:tcW w:w="2430" w:type="pct"/>
            <w:tcBorders>
              <w:top w:val="single" w:sz="4" w:space="0" w:color="auto"/>
              <w:left w:val="single" w:sz="4" w:space="0" w:color="auto"/>
              <w:bottom w:val="single" w:sz="4" w:space="0" w:color="auto"/>
              <w:right w:val="single" w:sz="4" w:space="0" w:color="auto"/>
            </w:tcBorders>
            <w:vAlign w:val="bottom"/>
            <w:hideMark/>
          </w:tcPr>
          <w:p w14:paraId="2BE830F5" w14:textId="77777777" w:rsidR="00364B7C" w:rsidRDefault="00364B7C">
            <w:pPr>
              <w:rPr>
                <w:color w:val="auto"/>
              </w:rPr>
            </w:pPr>
            <w:r>
              <w:rPr>
                <w:rFonts w:ascii="Calibri" w:hAnsi="Calibri" w:cs="Calibri"/>
                <w:sz w:val="22"/>
                <w:szCs w:val="22"/>
              </w:rPr>
              <w:t>KALEM UÇLU 0.7MM</w:t>
            </w:r>
          </w:p>
        </w:tc>
        <w:tc>
          <w:tcPr>
            <w:tcW w:w="537" w:type="pct"/>
            <w:tcBorders>
              <w:top w:val="single" w:sz="4" w:space="0" w:color="auto"/>
              <w:left w:val="single" w:sz="4" w:space="0" w:color="auto"/>
              <w:bottom w:val="single" w:sz="4" w:space="0" w:color="auto"/>
              <w:right w:val="single" w:sz="4" w:space="0" w:color="auto"/>
            </w:tcBorders>
            <w:vAlign w:val="bottom"/>
            <w:hideMark/>
          </w:tcPr>
          <w:p w14:paraId="05AAE712"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086F5CA2" w14:textId="77777777" w:rsidR="00364B7C" w:rsidRDefault="00364B7C">
            <w:pPr>
              <w:jc w:val="center"/>
              <w:rPr>
                <w:color w:val="auto"/>
              </w:rPr>
            </w:pPr>
            <w:r>
              <w:rPr>
                <w:rFonts w:ascii="Calibri" w:hAnsi="Calibri" w:cs="Calibri"/>
                <w:sz w:val="22"/>
                <w:szCs w:val="22"/>
              </w:rPr>
              <w:t>90</w:t>
            </w:r>
          </w:p>
        </w:tc>
      </w:tr>
      <w:tr w:rsidR="00364B7C" w14:paraId="2B72D357"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6EA93A11" w14:textId="77777777" w:rsidR="00364B7C" w:rsidRDefault="00364B7C">
            <w:pPr>
              <w:wordWrap w:val="0"/>
              <w:overflowPunct/>
              <w:autoSpaceDE/>
              <w:jc w:val="center"/>
              <w:rPr>
                <w:rFonts w:eastAsia="Times New Roman"/>
                <w:color w:val="auto"/>
              </w:rPr>
            </w:pPr>
            <w:r>
              <w:rPr>
                <w:color w:val="auto"/>
              </w:rPr>
              <w:t>48</w:t>
            </w:r>
          </w:p>
        </w:tc>
        <w:tc>
          <w:tcPr>
            <w:tcW w:w="2430" w:type="pct"/>
            <w:tcBorders>
              <w:top w:val="single" w:sz="4" w:space="0" w:color="auto"/>
              <w:left w:val="single" w:sz="4" w:space="0" w:color="auto"/>
              <w:bottom w:val="single" w:sz="4" w:space="0" w:color="auto"/>
              <w:right w:val="single" w:sz="4" w:space="0" w:color="auto"/>
            </w:tcBorders>
            <w:vAlign w:val="bottom"/>
            <w:hideMark/>
          </w:tcPr>
          <w:p w14:paraId="6D25801B" w14:textId="77777777" w:rsidR="00364B7C" w:rsidRDefault="00364B7C">
            <w:pPr>
              <w:rPr>
                <w:color w:val="auto"/>
              </w:rPr>
            </w:pPr>
            <w:r>
              <w:rPr>
                <w:rFonts w:ascii="Calibri" w:hAnsi="Calibri" w:cs="Calibri"/>
                <w:sz w:val="22"/>
                <w:szCs w:val="22"/>
              </w:rPr>
              <w:t>KISKAÇ ÇELİK  51MM</w:t>
            </w:r>
          </w:p>
        </w:tc>
        <w:tc>
          <w:tcPr>
            <w:tcW w:w="537" w:type="pct"/>
            <w:tcBorders>
              <w:top w:val="single" w:sz="4" w:space="0" w:color="auto"/>
              <w:left w:val="single" w:sz="4" w:space="0" w:color="auto"/>
              <w:bottom w:val="single" w:sz="4" w:space="0" w:color="auto"/>
              <w:right w:val="single" w:sz="4" w:space="0" w:color="auto"/>
            </w:tcBorders>
            <w:vAlign w:val="bottom"/>
            <w:hideMark/>
          </w:tcPr>
          <w:p w14:paraId="52B0753B" w14:textId="77777777" w:rsidR="00364B7C" w:rsidRDefault="00364B7C">
            <w:pPr>
              <w:jc w:val="center"/>
              <w:rPr>
                <w:color w:val="auto"/>
              </w:rPr>
            </w:pPr>
            <w:r>
              <w:rPr>
                <w:rFonts w:ascii="Calibri" w:hAnsi="Calibri" w:cs="Calibri"/>
                <w:sz w:val="22"/>
                <w:szCs w:val="22"/>
              </w:rPr>
              <w:t>PAKET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568E4827" w14:textId="77777777" w:rsidR="00364B7C" w:rsidRDefault="00364B7C">
            <w:pPr>
              <w:jc w:val="center"/>
              <w:rPr>
                <w:color w:val="auto"/>
              </w:rPr>
            </w:pPr>
            <w:r>
              <w:rPr>
                <w:rFonts w:ascii="Calibri" w:hAnsi="Calibri" w:cs="Calibri"/>
                <w:sz w:val="22"/>
                <w:szCs w:val="22"/>
              </w:rPr>
              <w:t>72</w:t>
            </w:r>
          </w:p>
        </w:tc>
      </w:tr>
      <w:tr w:rsidR="00364B7C" w14:paraId="7297FE2E"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6F227BE8" w14:textId="77777777" w:rsidR="00364B7C" w:rsidRDefault="00364B7C">
            <w:pPr>
              <w:wordWrap w:val="0"/>
              <w:overflowPunct/>
              <w:autoSpaceDE/>
              <w:jc w:val="center"/>
              <w:rPr>
                <w:rFonts w:eastAsia="Times New Roman"/>
                <w:color w:val="auto"/>
              </w:rPr>
            </w:pPr>
            <w:r>
              <w:rPr>
                <w:color w:val="auto"/>
              </w:rPr>
              <w:t>49</w:t>
            </w:r>
          </w:p>
        </w:tc>
        <w:tc>
          <w:tcPr>
            <w:tcW w:w="2430" w:type="pct"/>
            <w:tcBorders>
              <w:top w:val="single" w:sz="4" w:space="0" w:color="auto"/>
              <w:left w:val="single" w:sz="4" w:space="0" w:color="auto"/>
              <w:bottom w:val="single" w:sz="4" w:space="0" w:color="auto"/>
              <w:right w:val="single" w:sz="4" w:space="0" w:color="auto"/>
            </w:tcBorders>
            <w:vAlign w:val="bottom"/>
            <w:hideMark/>
          </w:tcPr>
          <w:p w14:paraId="18F8622E" w14:textId="77777777" w:rsidR="00364B7C" w:rsidRDefault="00364B7C">
            <w:pPr>
              <w:rPr>
                <w:color w:val="auto"/>
              </w:rPr>
            </w:pPr>
            <w:r>
              <w:rPr>
                <w:rFonts w:ascii="Calibri" w:hAnsi="Calibri" w:cs="Calibri"/>
                <w:sz w:val="22"/>
                <w:szCs w:val="22"/>
              </w:rPr>
              <w:t>KISKAÇ ÇELİK 19MM</w:t>
            </w:r>
          </w:p>
        </w:tc>
        <w:tc>
          <w:tcPr>
            <w:tcW w:w="537" w:type="pct"/>
            <w:tcBorders>
              <w:top w:val="single" w:sz="4" w:space="0" w:color="auto"/>
              <w:left w:val="single" w:sz="4" w:space="0" w:color="auto"/>
              <w:bottom w:val="single" w:sz="4" w:space="0" w:color="auto"/>
              <w:right w:val="single" w:sz="4" w:space="0" w:color="auto"/>
            </w:tcBorders>
            <w:vAlign w:val="bottom"/>
            <w:hideMark/>
          </w:tcPr>
          <w:p w14:paraId="0BDB2B99" w14:textId="77777777" w:rsidR="00364B7C" w:rsidRDefault="00364B7C">
            <w:pPr>
              <w:jc w:val="center"/>
              <w:rPr>
                <w:color w:val="auto"/>
              </w:rPr>
            </w:pPr>
            <w:r>
              <w:rPr>
                <w:rFonts w:ascii="Calibri" w:hAnsi="Calibri" w:cs="Calibri"/>
                <w:sz w:val="22"/>
                <w:szCs w:val="22"/>
              </w:rPr>
              <w:t>PAKET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7224387D" w14:textId="77777777" w:rsidR="00364B7C" w:rsidRDefault="00364B7C">
            <w:pPr>
              <w:jc w:val="center"/>
              <w:rPr>
                <w:color w:val="auto"/>
              </w:rPr>
            </w:pPr>
            <w:r>
              <w:rPr>
                <w:rFonts w:ascii="Calibri" w:hAnsi="Calibri" w:cs="Calibri"/>
                <w:sz w:val="22"/>
                <w:szCs w:val="22"/>
              </w:rPr>
              <w:t>30</w:t>
            </w:r>
          </w:p>
        </w:tc>
      </w:tr>
      <w:tr w:rsidR="00364B7C" w14:paraId="7BF1D1AE"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4BFF24C5" w14:textId="77777777" w:rsidR="00364B7C" w:rsidRDefault="00364B7C">
            <w:pPr>
              <w:wordWrap w:val="0"/>
              <w:overflowPunct/>
              <w:autoSpaceDE/>
              <w:jc w:val="center"/>
              <w:rPr>
                <w:rFonts w:eastAsia="Times New Roman"/>
                <w:color w:val="auto"/>
              </w:rPr>
            </w:pPr>
            <w:r>
              <w:rPr>
                <w:color w:val="auto"/>
              </w:rPr>
              <w:t>50</w:t>
            </w:r>
          </w:p>
        </w:tc>
        <w:tc>
          <w:tcPr>
            <w:tcW w:w="2430" w:type="pct"/>
            <w:tcBorders>
              <w:top w:val="single" w:sz="4" w:space="0" w:color="auto"/>
              <w:left w:val="single" w:sz="4" w:space="0" w:color="auto"/>
              <w:bottom w:val="single" w:sz="4" w:space="0" w:color="auto"/>
              <w:right w:val="single" w:sz="4" w:space="0" w:color="auto"/>
            </w:tcBorders>
            <w:vAlign w:val="bottom"/>
            <w:hideMark/>
          </w:tcPr>
          <w:p w14:paraId="16326F5D" w14:textId="77777777" w:rsidR="00364B7C" w:rsidRDefault="00364B7C">
            <w:pPr>
              <w:rPr>
                <w:color w:val="auto"/>
              </w:rPr>
            </w:pPr>
            <w:r>
              <w:rPr>
                <w:rFonts w:ascii="Calibri" w:hAnsi="Calibri" w:cs="Calibri"/>
                <w:sz w:val="22"/>
                <w:szCs w:val="22"/>
              </w:rPr>
              <w:t>KISKAÇ ÇELİK 25MM</w:t>
            </w:r>
          </w:p>
        </w:tc>
        <w:tc>
          <w:tcPr>
            <w:tcW w:w="537" w:type="pct"/>
            <w:tcBorders>
              <w:top w:val="single" w:sz="4" w:space="0" w:color="auto"/>
              <w:left w:val="single" w:sz="4" w:space="0" w:color="auto"/>
              <w:bottom w:val="single" w:sz="4" w:space="0" w:color="auto"/>
              <w:right w:val="single" w:sz="4" w:space="0" w:color="auto"/>
            </w:tcBorders>
            <w:vAlign w:val="bottom"/>
            <w:hideMark/>
          </w:tcPr>
          <w:p w14:paraId="27E6F570" w14:textId="77777777" w:rsidR="00364B7C" w:rsidRDefault="00364B7C">
            <w:pPr>
              <w:jc w:val="center"/>
              <w:rPr>
                <w:color w:val="auto"/>
              </w:rPr>
            </w:pPr>
            <w:r>
              <w:rPr>
                <w:rFonts w:ascii="Calibri" w:hAnsi="Calibri" w:cs="Calibri"/>
                <w:sz w:val="22"/>
                <w:szCs w:val="22"/>
              </w:rPr>
              <w:t>PAKET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62629B6F" w14:textId="77777777" w:rsidR="00364B7C" w:rsidRDefault="00364B7C">
            <w:pPr>
              <w:jc w:val="center"/>
              <w:rPr>
                <w:color w:val="auto"/>
              </w:rPr>
            </w:pPr>
            <w:r>
              <w:rPr>
                <w:rFonts w:ascii="Calibri" w:hAnsi="Calibri" w:cs="Calibri"/>
                <w:sz w:val="22"/>
                <w:szCs w:val="22"/>
              </w:rPr>
              <w:t>24</w:t>
            </w:r>
          </w:p>
        </w:tc>
      </w:tr>
      <w:tr w:rsidR="00364B7C" w14:paraId="0C00EFF4"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0705F0AF" w14:textId="77777777" w:rsidR="00364B7C" w:rsidRDefault="00364B7C">
            <w:pPr>
              <w:wordWrap w:val="0"/>
              <w:overflowPunct/>
              <w:autoSpaceDE/>
              <w:jc w:val="center"/>
              <w:rPr>
                <w:rFonts w:eastAsia="Times New Roman"/>
                <w:color w:val="auto"/>
              </w:rPr>
            </w:pPr>
            <w:r>
              <w:rPr>
                <w:color w:val="auto"/>
              </w:rPr>
              <w:t>51</w:t>
            </w:r>
          </w:p>
        </w:tc>
        <w:tc>
          <w:tcPr>
            <w:tcW w:w="2430" w:type="pct"/>
            <w:tcBorders>
              <w:top w:val="single" w:sz="4" w:space="0" w:color="auto"/>
              <w:left w:val="single" w:sz="4" w:space="0" w:color="auto"/>
              <w:bottom w:val="single" w:sz="4" w:space="0" w:color="auto"/>
              <w:right w:val="single" w:sz="4" w:space="0" w:color="auto"/>
            </w:tcBorders>
            <w:vAlign w:val="bottom"/>
            <w:hideMark/>
          </w:tcPr>
          <w:p w14:paraId="09EF0F6B" w14:textId="77777777" w:rsidR="00364B7C" w:rsidRDefault="00364B7C">
            <w:pPr>
              <w:rPr>
                <w:color w:val="auto"/>
              </w:rPr>
            </w:pPr>
            <w:r>
              <w:rPr>
                <w:rFonts w:ascii="Calibri" w:hAnsi="Calibri" w:cs="Calibri"/>
                <w:sz w:val="22"/>
                <w:szCs w:val="22"/>
              </w:rPr>
              <w:t>KISKAÇ ÇELİK 41 MM</w:t>
            </w:r>
          </w:p>
        </w:tc>
        <w:tc>
          <w:tcPr>
            <w:tcW w:w="537" w:type="pct"/>
            <w:tcBorders>
              <w:top w:val="single" w:sz="4" w:space="0" w:color="auto"/>
              <w:left w:val="single" w:sz="4" w:space="0" w:color="auto"/>
              <w:bottom w:val="single" w:sz="4" w:space="0" w:color="auto"/>
              <w:right w:val="single" w:sz="4" w:space="0" w:color="auto"/>
            </w:tcBorders>
            <w:vAlign w:val="bottom"/>
            <w:hideMark/>
          </w:tcPr>
          <w:p w14:paraId="332F24EF" w14:textId="77777777" w:rsidR="00364B7C" w:rsidRDefault="00364B7C">
            <w:pPr>
              <w:jc w:val="center"/>
              <w:rPr>
                <w:color w:val="auto"/>
              </w:rPr>
            </w:pPr>
            <w:r>
              <w:rPr>
                <w:rFonts w:ascii="Calibri" w:hAnsi="Calibri" w:cs="Calibri"/>
                <w:sz w:val="22"/>
                <w:szCs w:val="22"/>
              </w:rPr>
              <w:t>PAKET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32A8ACFB" w14:textId="77777777" w:rsidR="00364B7C" w:rsidRDefault="00364B7C">
            <w:pPr>
              <w:jc w:val="center"/>
              <w:rPr>
                <w:color w:val="auto"/>
              </w:rPr>
            </w:pPr>
            <w:r>
              <w:rPr>
                <w:rFonts w:ascii="Calibri" w:hAnsi="Calibri" w:cs="Calibri"/>
                <w:sz w:val="22"/>
                <w:szCs w:val="22"/>
              </w:rPr>
              <w:t>50</w:t>
            </w:r>
          </w:p>
        </w:tc>
      </w:tr>
      <w:tr w:rsidR="00364B7C" w14:paraId="4868A265"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1B022428" w14:textId="77777777" w:rsidR="00364B7C" w:rsidRDefault="00364B7C">
            <w:pPr>
              <w:wordWrap w:val="0"/>
              <w:overflowPunct/>
              <w:autoSpaceDE/>
              <w:jc w:val="center"/>
              <w:rPr>
                <w:rFonts w:eastAsia="Times New Roman"/>
                <w:color w:val="auto"/>
              </w:rPr>
            </w:pPr>
            <w:r>
              <w:rPr>
                <w:color w:val="auto"/>
              </w:rPr>
              <w:t>52</w:t>
            </w:r>
          </w:p>
        </w:tc>
        <w:tc>
          <w:tcPr>
            <w:tcW w:w="2430" w:type="pct"/>
            <w:tcBorders>
              <w:top w:val="single" w:sz="4" w:space="0" w:color="auto"/>
              <w:left w:val="single" w:sz="4" w:space="0" w:color="auto"/>
              <w:bottom w:val="single" w:sz="4" w:space="0" w:color="auto"/>
              <w:right w:val="single" w:sz="4" w:space="0" w:color="auto"/>
            </w:tcBorders>
            <w:vAlign w:val="bottom"/>
            <w:hideMark/>
          </w:tcPr>
          <w:p w14:paraId="3C31D511" w14:textId="77777777" w:rsidR="00364B7C" w:rsidRDefault="00364B7C">
            <w:pPr>
              <w:rPr>
                <w:color w:val="auto"/>
              </w:rPr>
            </w:pPr>
            <w:r>
              <w:rPr>
                <w:rFonts w:ascii="Calibri" w:hAnsi="Calibri" w:cs="Calibri"/>
                <w:sz w:val="22"/>
                <w:szCs w:val="22"/>
              </w:rPr>
              <w:t>MÜREKKEP ISTAMPA MAVİ</w:t>
            </w:r>
          </w:p>
        </w:tc>
        <w:tc>
          <w:tcPr>
            <w:tcW w:w="537" w:type="pct"/>
            <w:tcBorders>
              <w:top w:val="single" w:sz="4" w:space="0" w:color="auto"/>
              <w:left w:val="single" w:sz="4" w:space="0" w:color="auto"/>
              <w:bottom w:val="single" w:sz="4" w:space="0" w:color="auto"/>
              <w:right w:val="single" w:sz="4" w:space="0" w:color="auto"/>
            </w:tcBorders>
            <w:vAlign w:val="bottom"/>
            <w:hideMark/>
          </w:tcPr>
          <w:p w14:paraId="5EC7D267"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32DFA278" w14:textId="77777777" w:rsidR="00364B7C" w:rsidRDefault="00364B7C">
            <w:pPr>
              <w:jc w:val="center"/>
              <w:rPr>
                <w:color w:val="auto"/>
              </w:rPr>
            </w:pPr>
            <w:r>
              <w:rPr>
                <w:rFonts w:ascii="Calibri" w:hAnsi="Calibri" w:cs="Calibri"/>
                <w:sz w:val="22"/>
                <w:szCs w:val="22"/>
              </w:rPr>
              <w:t>50</w:t>
            </w:r>
          </w:p>
        </w:tc>
      </w:tr>
      <w:tr w:rsidR="00364B7C" w14:paraId="6C52D2EF"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12ADD7F" w14:textId="77777777" w:rsidR="00364B7C" w:rsidRDefault="00364B7C">
            <w:pPr>
              <w:wordWrap w:val="0"/>
              <w:overflowPunct/>
              <w:autoSpaceDE/>
              <w:jc w:val="center"/>
              <w:rPr>
                <w:rFonts w:eastAsia="Times New Roman"/>
                <w:color w:val="auto"/>
              </w:rPr>
            </w:pPr>
            <w:r>
              <w:rPr>
                <w:color w:val="auto"/>
              </w:rPr>
              <w:t>53</w:t>
            </w:r>
          </w:p>
        </w:tc>
        <w:tc>
          <w:tcPr>
            <w:tcW w:w="2430" w:type="pct"/>
            <w:tcBorders>
              <w:top w:val="single" w:sz="4" w:space="0" w:color="auto"/>
              <w:left w:val="single" w:sz="4" w:space="0" w:color="auto"/>
              <w:bottom w:val="single" w:sz="4" w:space="0" w:color="auto"/>
              <w:right w:val="single" w:sz="4" w:space="0" w:color="auto"/>
            </w:tcBorders>
            <w:vAlign w:val="bottom"/>
            <w:hideMark/>
          </w:tcPr>
          <w:p w14:paraId="1480450E" w14:textId="77777777" w:rsidR="00364B7C" w:rsidRDefault="00364B7C">
            <w:pPr>
              <w:rPr>
                <w:color w:val="auto"/>
              </w:rPr>
            </w:pPr>
            <w:r>
              <w:rPr>
                <w:rFonts w:ascii="Calibri" w:hAnsi="Calibri" w:cs="Calibri"/>
                <w:sz w:val="22"/>
                <w:szCs w:val="22"/>
              </w:rPr>
              <w:t>MÜREKKEP ISTAMPA SİYAH</w:t>
            </w:r>
          </w:p>
        </w:tc>
        <w:tc>
          <w:tcPr>
            <w:tcW w:w="537" w:type="pct"/>
            <w:tcBorders>
              <w:top w:val="single" w:sz="4" w:space="0" w:color="auto"/>
              <w:left w:val="single" w:sz="4" w:space="0" w:color="auto"/>
              <w:bottom w:val="single" w:sz="4" w:space="0" w:color="auto"/>
              <w:right w:val="single" w:sz="4" w:space="0" w:color="auto"/>
            </w:tcBorders>
            <w:vAlign w:val="bottom"/>
            <w:hideMark/>
          </w:tcPr>
          <w:p w14:paraId="17E5DD90"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6871AEFB" w14:textId="77777777" w:rsidR="00364B7C" w:rsidRDefault="00364B7C">
            <w:pPr>
              <w:jc w:val="center"/>
              <w:rPr>
                <w:color w:val="auto"/>
              </w:rPr>
            </w:pPr>
            <w:r>
              <w:rPr>
                <w:rFonts w:ascii="Calibri" w:hAnsi="Calibri" w:cs="Calibri"/>
                <w:sz w:val="22"/>
                <w:szCs w:val="22"/>
              </w:rPr>
              <w:t>50</w:t>
            </w:r>
          </w:p>
        </w:tc>
      </w:tr>
      <w:tr w:rsidR="00364B7C" w14:paraId="172ACA4C"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40730F6A" w14:textId="77777777" w:rsidR="00364B7C" w:rsidRDefault="00364B7C">
            <w:pPr>
              <w:wordWrap w:val="0"/>
              <w:overflowPunct/>
              <w:autoSpaceDE/>
              <w:jc w:val="center"/>
              <w:rPr>
                <w:rFonts w:eastAsia="Times New Roman"/>
                <w:color w:val="auto"/>
              </w:rPr>
            </w:pPr>
            <w:r>
              <w:rPr>
                <w:color w:val="auto"/>
              </w:rPr>
              <w:t>54</w:t>
            </w:r>
          </w:p>
        </w:tc>
        <w:tc>
          <w:tcPr>
            <w:tcW w:w="2430" w:type="pct"/>
            <w:tcBorders>
              <w:top w:val="single" w:sz="4" w:space="0" w:color="auto"/>
              <w:left w:val="single" w:sz="4" w:space="0" w:color="auto"/>
              <w:bottom w:val="single" w:sz="4" w:space="0" w:color="auto"/>
              <w:right w:val="single" w:sz="4" w:space="0" w:color="auto"/>
            </w:tcBorders>
            <w:vAlign w:val="bottom"/>
            <w:hideMark/>
          </w:tcPr>
          <w:p w14:paraId="19232143" w14:textId="77777777" w:rsidR="00364B7C" w:rsidRDefault="00364B7C">
            <w:pPr>
              <w:rPr>
                <w:color w:val="auto"/>
              </w:rPr>
            </w:pPr>
            <w:r>
              <w:rPr>
                <w:rFonts w:ascii="Calibri" w:hAnsi="Calibri" w:cs="Calibri"/>
                <w:sz w:val="22"/>
                <w:szCs w:val="22"/>
              </w:rPr>
              <w:t>TEL SÖKÜCÜ</w:t>
            </w:r>
          </w:p>
        </w:tc>
        <w:tc>
          <w:tcPr>
            <w:tcW w:w="537" w:type="pct"/>
            <w:tcBorders>
              <w:top w:val="single" w:sz="4" w:space="0" w:color="auto"/>
              <w:left w:val="single" w:sz="4" w:space="0" w:color="auto"/>
              <w:bottom w:val="single" w:sz="4" w:space="0" w:color="auto"/>
              <w:right w:val="single" w:sz="4" w:space="0" w:color="auto"/>
            </w:tcBorders>
            <w:vAlign w:val="bottom"/>
            <w:hideMark/>
          </w:tcPr>
          <w:p w14:paraId="73BFD350"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211AAB4F" w14:textId="77777777" w:rsidR="00364B7C" w:rsidRDefault="00364B7C">
            <w:pPr>
              <w:jc w:val="center"/>
              <w:rPr>
                <w:color w:val="auto"/>
              </w:rPr>
            </w:pPr>
            <w:r>
              <w:rPr>
                <w:rFonts w:ascii="Calibri" w:hAnsi="Calibri" w:cs="Calibri"/>
                <w:sz w:val="22"/>
                <w:szCs w:val="22"/>
              </w:rPr>
              <w:t>29</w:t>
            </w:r>
          </w:p>
        </w:tc>
      </w:tr>
      <w:tr w:rsidR="00364B7C" w14:paraId="0E3D2451"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5F9F7BDB" w14:textId="77777777" w:rsidR="00364B7C" w:rsidRDefault="00364B7C">
            <w:pPr>
              <w:wordWrap w:val="0"/>
              <w:overflowPunct/>
              <w:autoSpaceDE/>
              <w:jc w:val="center"/>
              <w:rPr>
                <w:rFonts w:eastAsia="Times New Roman"/>
                <w:color w:val="auto"/>
              </w:rPr>
            </w:pPr>
            <w:r>
              <w:rPr>
                <w:color w:val="auto"/>
              </w:rPr>
              <w:t>55</w:t>
            </w:r>
          </w:p>
        </w:tc>
        <w:tc>
          <w:tcPr>
            <w:tcW w:w="2430" w:type="pct"/>
            <w:tcBorders>
              <w:top w:val="single" w:sz="4" w:space="0" w:color="auto"/>
              <w:left w:val="single" w:sz="4" w:space="0" w:color="auto"/>
              <w:bottom w:val="single" w:sz="4" w:space="0" w:color="auto"/>
              <w:right w:val="single" w:sz="4" w:space="0" w:color="auto"/>
            </w:tcBorders>
            <w:vAlign w:val="bottom"/>
            <w:hideMark/>
          </w:tcPr>
          <w:p w14:paraId="045F6DE2" w14:textId="77777777" w:rsidR="00364B7C" w:rsidRDefault="00364B7C">
            <w:pPr>
              <w:rPr>
                <w:color w:val="auto"/>
              </w:rPr>
            </w:pPr>
            <w:r>
              <w:rPr>
                <w:rFonts w:ascii="Calibri" w:hAnsi="Calibri" w:cs="Calibri"/>
                <w:sz w:val="22"/>
                <w:szCs w:val="22"/>
              </w:rPr>
              <w:t>TONER HP 12 A DOLUM</w:t>
            </w:r>
          </w:p>
        </w:tc>
        <w:tc>
          <w:tcPr>
            <w:tcW w:w="537" w:type="pct"/>
            <w:tcBorders>
              <w:top w:val="single" w:sz="4" w:space="0" w:color="auto"/>
              <w:left w:val="single" w:sz="4" w:space="0" w:color="auto"/>
              <w:bottom w:val="single" w:sz="4" w:space="0" w:color="auto"/>
              <w:right w:val="single" w:sz="4" w:space="0" w:color="auto"/>
            </w:tcBorders>
            <w:vAlign w:val="bottom"/>
            <w:hideMark/>
          </w:tcPr>
          <w:p w14:paraId="5C072B1A"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1A0D6089" w14:textId="77777777" w:rsidR="00364B7C" w:rsidRDefault="00364B7C">
            <w:pPr>
              <w:jc w:val="center"/>
              <w:rPr>
                <w:color w:val="auto"/>
              </w:rPr>
            </w:pPr>
            <w:r>
              <w:rPr>
                <w:rFonts w:ascii="Calibri" w:hAnsi="Calibri" w:cs="Calibri"/>
                <w:sz w:val="22"/>
                <w:szCs w:val="22"/>
              </w:rPr>
              <w:t>72</w:t>
            </w:r>
          </w:p>
        </w:tc>
      </w:tr>
      <w:tr w:rsidR="00364B7C" w14:paraId="28181203"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5AA6E1E9" w14:textId="77777777" w:rsidR="00364B7C" w:rsidRDefault="00364B7C">
            <w:pPr>
              <w:wordWrap w:val="0"/>
              <w:overflowPunct/>
              <w:autoSpaceDE/>
              <w:jc w:val="center"/>
              <w:rPr>
                <w:rFonts w:eastAsia="Times New Roman"/>
                <w:color w:val="auto"/>
              </w:rPr>
            </w:pPr>
            <w:r>
              <w:rPr>
                <w:color w:val="auto"/>
              </w:rPr>
              <w:t>56</w:t>
            </w:r>
          </w:p>
        </w:tc>
        <w:tc>
          <w:tcPr>
            <w:tcW w:w="2430" w:type="pct"/>
            <w:tcBorders>
              <w:top w:val="single" w:sz="4" w:space="0" w:color="auto"/>
              <w:left w:val="single" w:sz="4" w:space="0" w:color="auto"/>
              <w:bottom w:val="single" w:sz="4" w:space="0" w:color="auto"/>
              <w:right w:val="single" w:sz="4" w:space="0" w:color="auto"/>
            </w:tcBorders>
            <w:vAlign w:val="bottom"/>
            <w:hideMark/>
          </w:tcPr>
          <w:p w14:paraId="4F35811C" w14:textId="77777777" w:rsidR="00364B7C" w:rsidRDefault="00364B7C">
            <w:pPr>
              <w:rPr>
                <w:color w:val="auto"/>
              </w:rPr>
            </w:pPr>
            <w:r>
              <w:rPr>
                <w:rFonts w:ascii="Calibri" w:hAnsi="Calibri" w:cs="Calibri"/>
                <w:sz w:val="22"/>
                <w:szCs w:val="22"/>
              </w:rPr>
              <w:t>TONER HP 78A YENİ</w:t>
            </w:r>
          </w:p>
        </w:tc>
        <w:tc>
          <w:tcPr>
            <w:tcW w:w="537" w:type="pct"/>
            <w:tcBorders>
              <w:top w:val="single" w:sz="4" w:space="0" w:color="auto"/>
              <w:left w:val="single" w:sz="4" w:space="0" w:color="auto"/>
              <w:bottom w:val="single" w:sz="4" w:space="0" w:color="auto"/>
              <w:right w:val="single" w:sz="4" w:space="0" w:color="auto"/>
            </w:tcBorders>
            <w:vAlign w:val="bottom"/>
            <w:hideMark/>
          </w:tcPr>
          <w:p w14:paraId="52A6E45D"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6793B1C7" w14:textId="77777777" w:rsidR="00364B7C" w:rsidRDefault="00364B7C">
            <w:pPr>
              <w:jc w:val="center"/>
              <w:rPr>
                <w:color w:val="auto"/>
              </w:rPr>
            </w:pPr>
            <w:r>
              <w:rPr>
                <w:rFonts w:ascii="Calibri" w:hAnsi="Calibri" w:cs="Calibri"/>
                <w:sz w:val="22"/>
                <w:szCs w:val="22"/>
              </w:rPr>
              <w:t>152</w:t>
            </w:r>
          </w:p>
        </w:tc>
      </w:tr>
      <w:tr w:rsidR="00364B7C" w14:paraId="723D566B"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3E77B416" w14:textId="77777777" w:rsidR="00364B7C" w:rsidRDefault="00364B7C">
            <w:pPr>
              <w:wordWrap w:val="0"/>
              <w:overflowPunct/>
              <w:autoSpaceDE/>
              <w:jc w:val="center"/>
              <w:rPr>
                <w:rFonts w:eastAsia="Times New Roman"/>
                <w:color w:val="auto"/>
              </w:rPr>
            </w:pPr>
            <w:r>
              <w:rPr>
                <w:color w:val="auto"/>
              </w:rPr>
              <w:t>57</w:t>
            </w:r>
          </w:p>
        </w:tc>
        <w:tc>
          <w:tcPr>
            <w:tcW w:w="2430" w:type="pct"/>
            <w:tcBorders>
              <w:top w:val="single" w:sz="4" w:space="0" w:color="auto"/>
              <w:left w:val="single" w:sz="4" w:space="0" w:color="auto"/>
              <w:bottom w:val="single" w:sz="4" w:space="0" w:color="auto"/>
              <w:right w:val="single" w:sz="4" w:space="0" w:color="auto"/>
            </w:tcBorders>
            <w:vAlign w:val="bottom"/>
            <w:hideMark/>
          </w:tcPr>
          <w:p w14:paraId="11449646" w14:textId="77777777" w:rsidR="00364B7C" w:rsidRDefault="00364B7C">
            <w:pPr>
              <w:rPr>
                <w:color w:val="auto"/>
              </w:rPr>
            </w:pPr>
            <w:r>
              <w:rPr>
                <w:rFonts w:ascii="Calibri" w:hAnsi="Calibri" w:cs="Calibri"/>
                <w:sz w:val="22"/>
                <w:szCs w:val="22"/>
              </w:rPr>
              <w:t>TONER HP 85 A DOLUM</w:t>
            </w:r>
          </w:p>
        </w:tc>
        <w:tc>
          <w:tcPr>
            <w:tcW w:w="537" w:type="pct"/>
            <w:tcBorders>
              <w:top w:val="single" w:sz="4" w:space="0" w:color="auto"/>
              <w:left w:val="single" w:sz="4" w:space="0" w:color="auto"/>
              <w:bottom w:val="single" w:sz="4" w:space="0" w:color="auto"/>
              <w:right w:val="single" w:sz="4" w:space="0" w:color="auto"/>
            </w:tcBorders>
            <w:vAlign w:val="bottom"/>
            <w:hideMark/>
          </w:tcPr>
          <w:p w14:paraId="0F45AC96"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7EFAAFF5" w14:textId="77777777" w:rsidR="00364B7C" w:rsidRDefault="00364B7C">
            <w:pPr>
              <w:jc w:val="center"/>
              <w:rPr>
                <w:color w:val="auto"/>
              </w:rPr>
            </w:pPr>
            <w:r>
              <w:rPr>
                <w:rFonts w:ascii="Calibri" w:hAnsi="Calibri" w:cs="Calibri"/>
                <w:sz w:val="22"/>
                <w:szCs w:val="22"/>
              </w:rPr>
              <w:t>38</w:t>
            </w:r>
          </w:p>
        </w:tc>
      </w:tr>
      <w:tr w:rsidR="00364B7C" w14:paraId="31492CC3"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36292FFF" w14:textId="77777777" w:rsidR="00364B7C" w:rsidRDefault="00364B7C">
            <w:pPr>
              <w:wordWrap w:val="0"/>
              <w:overflowPunct/>
              <w:autoSpaceDE/>
              <w:jc w:val="center"/>
              <w:rPr>
                <w:rFonts w:eastAsia="Times New Roman"/>
                <w:color w:val="auto"/>
              </w:rPr>
            </w:pPr>
            <w:r>
              <w:rPr>
                <w:color w:val="auto"/>
              </w:rPr>
              <w:t>58</w:t>
            </w:r>
          </w:p>
        </w:tc>
        <w:tc>
          <w:tcPr>
            <w:tcW w:w="2430" w:type="pct"/>
            <w:tcBorders>
              <w:top w:val="single" w:sz="4" w:space="0" w:color="auto"/>
              <w:left w:val="single" w:sz="4" w:space="0" w:color="auto"/>
              <w:bottom w:val="single" w:sz="4" w:space="0" w:color="auto"/>
              <w:right w:val="single" w:sz="4" w:space="0" w:color="auto"/>
            </w:tcBorders>
            <w:vAlign w:val="bottom"/>
            <w:hideMark/>
          </w:tcPr>
          <w:p w14:paraId="65231D7B" w14:textId="77777777" w:rsidR="00364B7C" w:rsidRDefault="00364B7C">
            <w:pPr>
              <w:rPr>
                <w:color w:val="auto"/>
              </w:rPr>
            </w:pPr>
            <w:r>
              <w:rPr>
                <w:rFonts w:ascii="Calibri" w:hAnsi="Calibri" w:cs="Calibri"/>
                <w:sz w:val="22"/>
                <w:szCs w:val="22"/>
              </w:rPr>
              <w:t>A4 PVC LAMİNASYON -100 ADET</w:t>
            </w:r>
          </w:p>
        </w:tc>
        <w:tc>
          <w:tcPr>
            <w:tcW w:w="537" w:type="pct"/>
            <w:tcBorders>
              <w:top w:val="single" w:sz="4" w:space="0" w:color="auto"/>
              <w:left w:val="single" w:sz="4" w:space="0" w:color="auto"/>
              <w:bottom w:val="single" w:sz="4" w:space="0" w:color="auto"/>
              <w:right w:val="single" w:sz="4" w:space="0" w:color="auto"/>
            </w:tcBorders>
            <w:vAlign w:val="bottom"/>
            <w:hideMark/>
          </w:tcPr>
          <w:p w14:paraId="0F2EDB57" w14:textId="77777777" w:rsidR="00364B7C" w:rsidRDefault="00364B7C">
            <w:pPr>
              <w:jc w:val="center"/>
              <w:rPr>
                <w:color w:val="auto"/>
              </w:rPr>
            </w:pPr>
            <w:r>
              <w:rPr>
                <w:rFonts w:ascii="Calibri" w:hAnsi="Calibri" w:cs="Calibri"/>
                <w:sz w:val="22"/>
                <w:szCs w:val="22"/>
              </w:rPr>
              <w:t>PAKET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13A1626A" w14:textId="77777777" w:rsidR="00364B7C" w:rsidRDefault="00364B7C">
            <w:pPr>
              <w:jc w:val="center"/>
              <w:rPr>
                <w:color w:val="auto"/>
              </w:rPr>
            </w:pPr>
            <w:r>
              <w:rPr>
                <w:rFonts w:ascii="Calibri" w:hAnsi="Calibri" w:cs="Calibri"/>
                <w:sz w:val="22"/>
                <w:szCs w:val="22"/>
              </w:rPr>
              <w:t>20</w:t>
            </w:r>
          </w:p>
        </w:tc>
      </w:tr>
      <w:tr w:rsidR="00364B7C" w14:paraId="2D753453"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5F470DC7" w14:textId="77777777" w:rsidR="00364B7C" w:rsidRDefault="00364B7C">
            <w:pPr>
              <w:wordWrap w:val="0"/>
              <w:overflowPunct/>
              <w:autoSpaceDE/>
              <w:jc w:val="center"/>
              <w:rPr>
                <w:rFonts w:eastAsia="Times New Roman"/>
                <w:color w:val="auto"/>
              </w:rPr>
            </w:pPr>
            <w:r>
              <w:rPr>
                <w:color w:val="auto"/>
              </w:rPr>
              <w:t>59</w:t>
            </w:r>
          </w:p>
        </w:tc>
        <w:tc>
          <w:tcPr>
            <w:tcW w:w="2430" w:type="pct"/>
            <w:tcBorders>
              <w:top w:val="single" w:sz="4" w:space="0" w:color="auto"/>
              <w:left w:val="single" w:sz="4" w:space="0" w:color="auto"/>
              <w:bottom w:val="single" w:sz="4" w:space="0" w:color="auto"/>
              <w:right w:val="single" w:sz="4" w:space="0" w:color="auto"/>
            </w:tcBorders>
            <w:vAlign w:val="center"/>
            <w:hideMark/>
          </w:tcPr>
          <w:p w14:paraId="43E87C6F" w14:textId="77777777" w:rsidR="00364B7C" w:rsidRDefault="00364B7C">
            <w:pPr>
              <w:rPr>
                <w:color w:val="auto"/>
              </w:rPr>
            </w:pPr>
            <w:r>
              <w:rPr>
                <w:rFonts w:ascii="Calibri" w:hAnsi="Calibri" w:cs="Calibri"/>
                <w:sz w:val="20"/>
                <w:szCs w:val="20"/>
              </w:rPr>
              <w:t>ŞEKER TEK SARGILI 5 KG</w:t>
            </w:r>
          </w:p>
        </w:tc>
        <w:tc>
          <w:tcPr>
            <w:tcW w:w="537" w:type="pct"/>
            <w:tcBorders>
              <w:top w:val="single" w:sz="4" w:space="0" w:color="auto"/>
              <w:left w:val="single" w:sz="4" w:space="0" w:color="auto"/>
              <w:bottom w:val="single" w:sz="4" w:space="0" w:color="auto"/>
              <w:right w:val="single" w:sz="4" w:space="0" w:color="auto"/>
            </w:tcBorders>
            <w:vAlign w:val="bottom"/>
            <w:hideMark/>
          </w:tcPr>
          <w:p w14:paraId="48FA92CE"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4FDEB291" w14:textId="77777777" w:rsidR="00364B7C" w:rsidRDefault="00364B7C">
            <w:pPr>
              <w:jc w:val="center"/>
              <w:rPr>
                <w:color w:val="auto"/>
              </w:rPr>
            </w:pPr>
            <w:r>
              <w:rPr>
                <w:rFonts w:ascii="Calibri" w:hAnsi="Calibri" w:cs="Calibri"/>
                <w:sz w:val="20"/>
                <w:szCs w:val="20"/>
              </w:rPr>
              <w:t>700</w:t>
            </w:r>
          </w:p>
        </w:tc>
      </w:tr>
      <w:tr w:rsidR="00364B7C" w14:paraId="183439EF"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04653138" w14:textId="77777777" w:rsidR="00364B7C" w:rsidRDefault="00364B7C">
            <w:pPr>
              <w:wordWrap w:val="0"/>
              <w:overflowPunct/>
              <w:autoSpaceDE/>
              <w:jc w:val="center"/>
              <w:rPr>
                <w:rFonts w:eastAsia="Times New Roman"/>
                <w:color w:val="auto"/>
              </w:rPr>
            </w:pPr>
            <w:r>
              <w:rPr>
                <w:color w:val="auto"/>
              </w:rPr>
              <w:t>60</w:t>
            </w:r>
          </w:p>
        </w:tc>
        <w:tc>
          <w:tcPr>
            <w:tcW w:w="2430" w:type="pct"/>
            <w:tcBorders>
              <w:top w:val="single" w:sz="4" w:space="0" w:color="auto"/>
              <w:left w:val="single" w:sz="4" w:space="0" w:color="auto"/>
              <w:bottom w:val="single" w:sz="4" w:space="0" w:color="auto"/>
              <w:right w:val="single" w:sz="4" w:space="0" w:color="auto"/>
            </w:tcBorders>
            <w:vAlign w:val="center"/>
            <w:hideMark/>
          </w:tcPr>
          <w:p w14:paraId="391DD563" w14:textId="77777777" w:rsidR="00364B7C" w:rsidRDefault="00364B7C">
            <w:pPr>
              <w:rPr>
                <w:color w:val="auto"/>
              </w:rPr>
            </w:pPr>
            <w:r>
              <w:rPr>
                <w:rFonts w:ascii="Calibri" w:hAnsi="Calibri" w:cs="Calibri"/>
                <w:sz w:val="20"/>
                <w:szCs w:val="20"/>
              </w:rPr>
              <w:t>ÇAY DÖKME 1 PAKET 1000 GR</w:t>
            </w:r>
          </w:p>
        </w:tc>
        <w:tc>
          <w:tcPr>
            <w:tcW w:w="537" w:type="pct"/>
            <w:tcBorders>
              <w:top w:val="single" w:sz="4" w:space="0" w:color="auto"/>
              <w:left w:val="single" w:sz="4" w:space="0" w:color="auto"/>
              <w:bottom w:val="single" w:sz="4" w:space="0" w:color="auto"/>
              <w:right w:val="single" w:sz="4" w:space="0" w:color="auto"/>
            </w:tcBorders>
            <w:vAlign w:val="bottom"/>
            <w:hideMark/>
          </w:tcPr>
          <w:p w14:paraId="488FF89A"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56410A47" w14:textId="77777777" w:rsidR="00364B7C" w:rsidRDefault="00364B7C">
            <w:pPr>
              <w:jc w:val="center"/>
              <w:rPr>
                <w:color w:val="auto"/>
              </w:rPr>
            </w:pPr>
            <w:r>
              <w:rPr>
                <w:rFonts w:ascii="Calibri" w:hAnsi="Calibri" w:cs="Calibri"/>
                <w:sz w:val="20"/>
                <w:szCs w:val="20"/>
              </w:rPr>
              <w:t>1000</w:t>
            </w:r>
          </w:p>
        </w:tc>
      </w:tr>
      <w:tr w:rsidR="00364B7C" w14:paraId="7329F224"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269F4E22" w14:textId="77777777" w:rsidR="00364B7C" w:rsidRDefault="00364B7C">
            <w:pPr>
              <w:wordWrap w:val="0"/>
              <w:overflowPunct/>
              <w:autoSpaceDE/>
              <w:jc w:val="center"/>
              <w:rPr>
                <w:rFonts w:eastAsia="Times New Roman"/>
                <w:color w:val="auto"/>
              </w:rPr>
            </w:pPr>
            <w:r>
              <w:rPr>
                <w:color w:val="auto"/>
              </w:rPr>
              <w:t>61</w:t>
            </w:r>
          </w:p>
        </w:tc>
        <w:tc>
          <w:tcPr>
            <w:tcW w:w="2430" w:type="pct"/>
            <w:tcBorders>
              <w:top w:val="single" w:sz="4" w:space="0" w:color="auto"/>
              <w:left w:val="single" w:sz="4" w:space="0" w:color="auto"/>
              <w:bottom w:val="single" w:sz="4" w:space="0" w:color="auto"/>
              <w:right w:val="single" w:sz="4" w:space="0" w:color="auto"/>
            </w:tcBorders>
            <w:vAlign w:val="center"/>
            <w:hideMark/>
          </w:tcPr>
          <w:p w14:paraId="48852CB1" w14:textId="77777777" w:rsidR="00364B7C" w:rsidRDefault="00364B7C">
            <w:pPr>
              <w:rPr>
                <w:color w:val="auto"/>
              </w:rPr>
            </w:pPr>
            <w:r>
              <w:rPr>
                <w:rFonts w:ascii="Calibri" w:hAnsi="Calibri" w:cs="Calibri"/>
                <w:sz w:val="20"/>
                <w:szCs w:val="20"/>
              </w:rPr>
              <w:t>ÇAY BARDAK POŞET 100 LÜ</w:t>
            </w:r>
          </w:p>
        </w:tc>
        <w:tc>
          <w:tcPr>
            <w:tcW w:w="537" w:type="pct"/>
            <w:tcBorders>
              <w:top w:val="single" w:sz="4" w:space="0" w:color="auto"/>
              <w:left w:val="single" w:sz="4" w:space="0" w:color="auto"/>
              <w:bottom w:val="single" w:sz="4" w:space="0" w:color="auto"/>
              <w:right w:val="single" w:sz="4" w:space="0" w:color="auto"/>
            </w:tcBorders>
            <w:vAlign w:val="bottom"/>
            <w:hideMark/>
          </w:tcPr>
          <w:p w14:paraId="381060F0"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67639A79" w14:textId="77777777" w:rsidR="00364B7C" w:rsidRDefault="00364B7C">
            <w:pPr>
              <w:jc w:val="center"/>
              <w:rPr>
                <w:color w:val="auto"/>
              </w:rPr>
            </w:pPr>
            <w:r>
              <w:rPr>
                <w:rFonts w:ascii="Calibri" w:hAnsi="Calibri" w:cs="Calibri"/>
                <w:sz w:val="20"/>
                <w:szCs w:val="20"/>
              </w:rPr>
              <w:t>300</w:t>
            </w:r>
          </w:p>
        </w:tc>
      </w:tr>
      <w:tr w:rsidR="00364B7C" w14:paraId="19A21371"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2B3B3548" w14:textId="77777777" w:rsidR="00364B7C" w:rsidRDefault="00364B7C">
            <w:pPr>
              <w:wordWrap w:val="0"/>
              <w:overflowPunct/>
              <w:autoSpaceDE/>
              <w:jc w:val="center"/>
              <w:rPr>
                <w:rFonts w:eastAsia="Times New Roman"/>
                <w:color w:val="auto"/>
              </w:rPr>
            </w:pPr>
            <w:r>
              <w:rPr>
                <w:color w:val="auto"/>
              </w:rPr>
              <w:t>62</w:t>
            </w:r>
          </w:p>
        </w:tc>
        <w:tc>
          <w:tcPr>
            <w:tcW w:w="2430" w:type="pct"/>
            <w:tcBorders>
              <w:top w:val="single" w:sz="4" w:space="0" w:color="auto"/>
              <w:left w:val="single" w:sz="4" w:space="0" w:color="auto"/>
              <w:bottom w:val="single" w:sz="4" w:space="0" w:color="auto"/>
              <w:right w:val="single" w:sz="4" w:space="0" w:color="auto"/>
            </w:tcBorders>
            <w:vAlign w:val="center"/>
            <w:hideMark/>
          </w:tcPr>
          <w:p w14:paraId="1977DBB5" w14:textId="77777777" w:rsidR="00364B7C" w:rsidRDefault="00364B7C">
            <w:pPr>
              <w:rPr>
                <w:color w:val="auto"/>
              </w:rPr>
            </w:pPr>
            <w:r>
              <w:rPr>
                <w:rFonts w:ascii="Calibri" w:hAnsi="Calibri" w:cs="Calibri"/>
                <w:sz w:val="20"/>
                <w:szCs w:val="20"/>
              </w:rPr>
              <w:t>NESCAFE 2 Sİ 1 ARADA 48 Lİ</w:t>
            </w:r>
          </w:p>
        </w:tc>
        <w:tc>
          <w:tcPr>
            <w:tcW w:w="537" w:type="pct"/>
            <w:tcBorders>
              <w:top w:val="single" w:sz="4" w:space="0" w:color="auto"/>
              <w:left w:val="single" w:sz="4" w:space="0" w:color="auto"/>
              <w:bottom w:val="single" w:sz="4" w:space="0" w:color="auto"/>
              <w:right w:val="single" w:sz="4" w:space="0" w:color="auto"/>
            </w:tcBorders>
            <w:vAlign w:val="bottom"/>
            <w:hideMark/>
          </w:tcPr>
          <w:p w14:paraId="26346C59"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442D51A6" w14:textId="77777777" w:rsidR="00364B7C" w:rsidRDefault="00364B7C">
            <w:pPr>
              <w:jc w:val="center"/>
              <w:rPr>
                <w:color w:val="auto"/>
              </w:rPr>
            </w:pPr>
            <w:r>
              <w:rPr>
                <w:rFonts w:ascii="Calibri" w:hAnsi="Calibri" w:cs="Calibri"/>
                <w:sz w:val="20"/>
                <w:szCs w:val="20"/>
              </w:rPr>
              <w:t>400</w:t>
            </w:r>
          </w:p>
        </w:tc>
      </w:tr>
      <w:tr w:rsidR="00364B7C" w14:paraId="28DD75A6"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9D08A1F" w14:textId="77777777" w:rsidR="00364B7C" w:rsidRDefault="00364B7C">
            <w:pPr>
              <w:wordWrap w:val="0"/>
              <w:overflowPunct/>
              <w:autoSpaceDE/>
              <w:jc w:val="center"/>
              <w:rPr>
                <w:rFonts w:eastAsia="Times New Roman"/>
                <w:color w:val="auto"/>
              </w:rPr>
            </w:pPr>
            <w:r>
              <w:rPr>
                <w:color w:val="auto"/>
              </w:rPr>
              <w:t>63</w:t>
            </w:r>
          </w:p>
        </w:tc>
        <w:tc>
          <w:tcPr>
            <w:tcW w:w="2430" w:type="pct"/>
            <w:tcBorders>
              <w:top w:val="single" w:sz="4" w:space="0" w:color="auto"/>
              <w:left w:val="single" w:sz="4" w:space="0" w:color="auto"/>
              <w:bottom w:val="single" w:sz="4" w:space="0" w:color="auto"/>
              <w:right w:val="single" w:sz="4" w:space="0" w:color="auto"/>
            </w:tcBorders>
            <w:vAlign w:val="center"/>
            <w:hideMark/>
          </w:tcPr>
          <w:p w14:paraId="504FD0AE" w14:textId="77777777" w:rsidR="00364B7C" w:rsidRDefault="00364B7C">
            <w:pPr>
              <w:rPr>
                <w:color w:val="auto"/>
              </w:rPr>
            </w:pPr>
            <w:r>
              <w:rPr>
                <w:rFonts w:ascii="Calibri" w:hAnsi="Calibri" w:cs="Calibri"/>
                <w:sz w:val="20"/>
                <w:szCs w:val="20"/>
              </w:rPr>
              <w:t xml:space="preserve">NESCAFE 3 Ü </w:t>
            </w:r>
            <w:proofErr w:type="gramStart"/>
            <w:r>
              <w:rPr>
                <w:rFonts w:ascii="Calibri" w:hAnsi="Calibri" w:cs="Calibri"/>
                <w:sz w:val="20"/>
                <w:szCs w:val="20"/>
              </w:rPr>
              <w:t>1  ARADA</w:t>
            </w:r>
            <w:proofErr w:type="gramEnd"/>
            <w:r>
              <w:rPr>
                <w:rFonts w:ascii="Calibri" w:hAnsi="Calibri" w:cs="Calibri"/>
                <w:sz w:val="20"/>
                <w:szCs w:val="20"/>
              </w:rPr>
              <w:t xml:space="preserve"> 72 Lİ</w:t>
            </w:r>
          </w:p>
        </w:tc>
        <w:tc>
          <w:tcPr>
            <w:tcW w:w="537" w:type="pct"/>
            <w:tcBorders>
              <w:top w:val="single" w:sz="4" w:space="0" w:color="auto"/>
              <w:left w:val="single" w:sz="4" w:space="0" w:color="auto"/>
              <w:bottom w:val="single" w:sz="4" w:space="0" w:color="auto"/>
              <w:right w:val="single" w:sz="4" w:space="0" w:color="auto"/>
            </w:tcBorders>
            <w:vAlign w:val="bottom"/>
            <w:hideMark/>
          </w:tcPr>
          <w:p w14:paraId="21058226"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6B5EA499" w14:textId="77777777" w:rsidR="00364B7C" w:rsidRDefault="00364B7C">
            <w:pPr>
              <w:jc w:val="center"/>
              <w:rPr>
                <w:color w:val="auto"/>
              </w:rPr>
            </w:pPr>
            <w:r>
              <w:rPr>
                <w:rFonts w:ascii="Calibri" w:hAnsi="Calibri" w:cs="Calibri"/>
                <w:sz w:val="20"/>
                <w:szCs w:val="20"/>
              </w:rPr>
              <w:t>400</w:t>
            </w:r>
          </w:p>
        </w:tc>
      </w:tr>
      <w:tr w:rsidR="00364B7C" w14:paraId="5348188F"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52F722B7" w14:textId="77777777" w:rsidR="00364B7C" w:rsidRDefault="00364B7C">
            <w:pPr>
              <w:wordWrap w:val="0"/>
              <w:overflowPunct/>
              <w:autoSpaceDE/>
              <w:jc w:val="center"/>
              <w:rPr>
                <w:rFonts w:eastAsia="Times New Roman"/>
                <w:color w:val="auto"/>
              </w:rPr>
            </w:pPr>
            <w:r>
              <w:rPr>
                <w:color w:val="auto"/>
              </w:rPr>
              <w:t>64</w:t>
            </w:r>
          </w:p>
        </w:tc>
        <w:tc>
          <w:tcPr>
            <w:tcW w:w="2430" w:type="pct"/>
            <w:tcBorders>
              <w:top w:val="single" w:sz="4" w:space="0" w:color="auto"/>
              <w:left w:val="single" w:sz="4" w:space="0" w:color="auto"/>
              <w:bottom w:val="single" w:sz="4" w:space="0" w:color="auto"/>
              <w:right w:val="single" w:sz="4" w:space="0" w:color="auto"/>
            </w:tcBorders>
            <w:vAlign w:val="center"/>
            <w:hideMark/>
          </w:tcPr>
          <w:p w14:paraId="6DFBB645" w14:textId="77777777" w:rsidR="00364B7C" w:rsidRDefault="00364B7C">
            <w:pPr>
              <w:rPr>
                <w:color w:val="auto"/>
              </w:rPr>
            </w:pPr>
            <w:r>
              <w:rPr>
                <w:rFonts w:ascii="Calibri" w:hAnsi="Calibri" w:cs="Calibri"/>
                <w:sz w:val="20"/>
                <w:szCs w:val="20"/>
              </w:rPr>
              <w:t xml:space="preserve">AHŞAP KARIŞTIRICI 1000 Lİ 1100 MM </w:t>
            </w:r>
          </w:p>
        </w:tc>
        <w:tc>
          <w:tcPr>
            <w:tcW w:w="537" w:type="pct"/>
            <w:tcBorders>
              <w:top w:val="single" w:sz="4" w:space="0" w:color="auto"/>
              <w:left w:val="single" w:sz="4" w:space="0" w:color="auto"/>
              <w:bottom w:val="single" w:sz="4" w:space="0" w:color="auto"/>
              <w:right w:val="single" w:sz="4" w:space="0" w:color="auto"/>
            </w:tcBorders>
            <w:vAlign w:val="bottom"/>
            <w:hideMark/>
          </w:tcPr>
          <w:p w14:paraId="6C8C7591"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6387294B" w14:textId="77777777" w:rsidR="00364B7C" w:rsidRDefault="00364B7C">
            <w:pPr>
              <w:jc w:val="center"/>
              <w:rPr>
                <w:color w:val="auto"/>
              </w:rPr>
            </w:pPr>
            <w:r>
              <w:rPr>
                <w:rFonts w:ascii="Calibri" w:hAnsi="Calibri" w:cs="Calibri"/>
                <w:sz w:val="20"/>
                <w:szCs w:val="20"/>
              </w:rPr>
              <w:t>240</w:t>
            </w:r>
          </w:p>
        </w:tc>
      </w:tr>
      <w:tr w:rsidR="00364B7C" w14:paraId="38DFCDD2" w14:textId="77777777" w:rsidTr="00364B7C">
        <w:trPr>
          <w:divId w:val="474838237"/>
          <w:trHeight w:val="65"/>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0FE2F886" w14:textId="77777777" w:rsidR="00364B7C" w:rsidRDefault="00364B7C">
            <w:pPr>
              <w:wordWrap w:val="0"/>
              <w:overflowPunct/>
              <w:autoSpaceDE/>
              <w:jc w:val="center"/>
              <w:rPr>
                <w:rFonts w:eastAsia="Times New Roman"/>
                <w:color w:val="auto"/>
              </w:rPr>
            </w:pPr>
            <w:r>
              <w:rPr>
                <w:color w:val="auto"/>
              </w:rPr>
              <w:t>65</w:t>
            </w:r>
          </w:p>
        </w:tc>
        <w:tc>
          <w:tcPr>
            <w:tcW w:w="2430" w:type="pct"/>
            <w:tcBorders>
              <w:top w:val="single" w:sz="4" w:space="0" w:color="auto"/>
              <w:left w:val="single" w:sz="4" w:space="0" w:color="auto"/>
              <w:bottom w:val="single" w:sz="4" w:space="0" w:color="auto"/>
              <w:right w:val="single" w:sz="4" w:space="0" w:color="auto"/>
            </w:tcBorders>
            <w:vAlign w:val="center"/>
            <w:hideMark/>
          </w:tcPr>
          <w:p w14:paraId="1164E69A" w14:textId="77777777" w:rsidR="00364B7C" w:rsidRDefault="00364B7C">
            <w:pPr>
              <w:rPr>
                <w:color w:val="auto"/>
              </w:rPr>
            </w:pPr>
            <w:r>
              <w:rPr>
                <w:rFonts w:ascii="Calibri" w:hAnsi="Calibri" w:cs="Calibri"/>
                <w:sz w:val="20"/>
                <w:szCs w:val="20"/>
              </w:rPr>
              <w:t>NESCAFE CLASSİC 1 PAKET 1000 GR</w:t>
            </w:r>
          </w:p>
        </w:tc>
        <w:tc>
          <w:tcPr>
            <w:tcW w:w="537" w:type="pct"/>
            <w:tcBorders>
              <w:top w:val="single" w:sz="4" w:space="0" w:color="auto"/>
              <w:left w:val="single" w:sz="4" w:space="0" w:color="auto"/>
              <w:bottom w:val="single" w:sz="4" w:space="0" w:color="auto"/>
              <w:right w:val="single" w:sz="4" w:space="0" w:color="auto"/>
            </w:tcBorders>
            <w:vAlign w:val="bottom"/>
            <w:hideMark/>
          </w:tcPr>
          <w:p w14:paraId="66EF6514"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0905A6E1" w14:textId="77777777" w:rsidR="00364B7C" w:rsidRDefault="00364B7C">
            <w:pPr>
              <w:jc w:val="center"/>
              <w:rPr>
                <w:color w:val="auto"/>
              </w:rPr>
            </w:pPr>
            <w:r>
              <w:rPr>
                <w:rFonts w:ascii="Calibri" w:hAnsi="Calibri" w:cs="Calibri"/>
                <w:sz w:val="20"/>
                <w:szCs w:val="20"/>
              </w:rPr>
              <w:t>100</w:t>
            </w:r>
          </w:p>
        </w:tc>
      </w:tr>
      <w:tr w:rsidR="00364B7C" w14:paraId="70BAB032"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CE7C116" w14:textId="77777777" w:rsidR="00364B7C" w:rsidRDefault="00364B7C">
            <w:pPr>
              <w:wordWrap w:val="0"/>
              <w:overflowPunct/>
              <w:autoSpaceDE/>
              <w:jc w:val="center"/>
              <w:rPr>
                <w:rFonts w:eastAsia="Times New Roman"/>
                <w:color w:val="auto"/>
              </w:rPr>
            </w:pPr>
            <w:r>
              <w:rPr>
                <w:color w:val="auto"/>
              </w:rPr>
              <w:t>66</w:t>
            </w:r>
          </w:p>
        </w:tc>
        <w:tc>
          <w:tcPr>
            <w:tcW w:w="2430" w:type="pct"/>
            <w:tcBorders>
              <w:top w:val="single" w:sz="4" w:space="0" w:color="auto"/>
              <w:left w:val="single" w:sz="4" w:space="0" w:color="auto"/>
              <w:bottom w:val="single" w:sz="4" w:space="0" w:color="auto"/>
              <w:right w:val="single" w:sz="4" w:space="0" w:color="auto"/>
            </w:tcBorders>
            <w:vAlign w:val="center"/>
            <w:hideMark/>
          </w:tcPr>
          <w:p w14:paraId="61E753FD" w14:textId="77777777" w:rsidR="00364B7C" w:rsidRDefault="00364B7C">
            <w:pPr>
              <w:rPr>
                <w:color w:val="auto"/>
              </w:rPr>
            </w:pPr>
            <w:r>
              <w:rPr>
                <w:rFonts w:ascii="Calibri" w:hAnsi="Calibri" w:cs="Calibri"/>
                <w:sz w:val="20"/>
                <w:szCs w:val="20"/>
              </w:rPr>
              <w:t>COFFE MATE 1 PAKET 500 GR</w:t>
            </w:r>
          </w:p>
        </w:tc>
        <w:tc>
          <w:tcPr>
            <w:tcW w:w="537" w:type="pct"/>
            <w:tcBorders>
              <w:top w:val="single" w:sz="4" w:space="0" w:color="auto"/>
              <w:left w:val="single" w:sz="4" w:space="0" w:color="auto"/>
              <w:bottom w:val="single" w:sz="4" w:space="0" w:color="auto"/>
              <w:right w:val="single" w:sz="4" w:space="0" w:color="auto"/>
            </w:tcBorders>
            <w:vAlign w:val="bottom"/>
            <w:hideMark/>
          </w:tcPr>
          <w:p w14:paraId="028DF970"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1BA70014" w14:textId="77777777" w:rsidR="00364B7C" w:rsidRDefault="00364B7C">
            <w:pPr>
              <w:jc w:val="center"/>
              <w:rPr>
                <w:color w:val="auto"/>
              </w:rPr>
            </w:pPr>
            <w:r>
              <w:rPr>
                <w:rFonts w:ascii="Calibri" w:hAnsi="Calibri" w:cs="Calibri"/>
                <w:sz w:val="20"/>
                <w:szCs w:val="20"/>
              </w:rPr>
              <w:t>200</w:t>
            </w:r>
          </w:p>
        </w:tc>
      </w:tr>
      <w:tr w:rsidR="00364B7C" w14:paraId="6934AAA4"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45065018" w14:textId="77777777" w:rsidR="00364B7C" w:rsidRDefault="00364B7C">
            <w:pPr>
              <w:wordWrap w:val="0"/>
              <w:overflowPunct/>
              <w:autoSpaceDE/>
              <w:jc w:val="center"/>
              <w:rPr>
                <w:color w:val="auto"/>
              </w:rPr>
            </w:pPr>
            <w:r>
              <w:rPr>
                <w:color w:val="auto"/>
              </w:rPr>
              <w:t>67</w:t>
            </w:r>
          </w:p>
        </w:tc>
        <w:tc>
          <w:tcPr>
            <w:tcW w:w="2430" w:type="pct"/>
            <w:tcBorders>
              <w:top w:val="single" w:sz="4" w:space="0" w:color="auto"/>
              <w:left w:val="single" w:sz="4" w:space="0" w:color="auto"/>
              <w:bottom w:val="single" w:sz="4" w:space="0" w:color="auto"/>
              <w:right w:val="single" w:sz="4" w:space="0" w:color="auto"/>
            </w:tcBorders>
            <w:vAlign w:val="center"/>
            <w:hideMark/>
          </w:tcPr>
          <w:p w14:paraId="1E3B9225" w14:textId="77777777" w:rsidR="00364B7C" w:rsidRDefault="00364B7C">
            <w:pPr>
              <w:rPr>
                <w:color w:val="auto"/>
              </w:rPr>
            </w:pPr>
            <w:r>
              <w:rPr>
                <w:rFonts w:ascii="Calibri" w:hAnsi="Calibri" w:cs="Calibri"/>
                <w:sz w:val="20"/>
                <w:szCs w:val="20"/>
              </w:rPr>
              <w:t>TÜRK KAHVESİ - 100 GR</w:t>
            </w:r>
          </w:p>
        </w:tc>
        <w:tc>
          <w:tcPr>
            <w:tcW w:w="537" w:type="pct"/>
            <w:tcBorders>
              <w:top w:val="single" w:sz="4" w:space="0" w:color="auto"/>
              <w:left w:val="single" w:sz="4" w:space="0" w:color="auto"/>
              <w:bottom w:val="single" w:sz="4" w:space="0" w:color="auto"/>
              <w:right w:val="single" w:sz="4" w:space="0" w:color="auto"/>
            </w:tcBorders>
            <w:vAlign w:val="bottom"/>
            <w:hideMark/>
          </w:tcPr>
          <w:p w14:paraId="6E625EB8" w14:textId="77777777" w:rsidR="00364B7C" w:rsidRDefault="00364B7C">
            <w:pPr>
              <w:jc w:val="center"/>
              <w:rPr>
                <w:color w:val="auto"/>
              </w:rPr>
            </w:pPr>
            <w:r>
              <w:rPr>
                <w:rFonts w:ascii="Calibri" w:hAnsi="Calibri" w:cs="Calibri"/>
                <w:sz w:val="20"/>
                <w:szCs w:val="20"/>
              </w:rPr>
              <w:t>PAKET</w:t>
            </w:r>
          </w:p>
        </w:tc>
        <w:tc>
          <w:tcPr>
            <w:tcW w:w="774" w:type="pct"/>
            <w:tcBorders>
              <w:top w:val="single" w:sz="4" w:space="0" w:color="auto"/>
              <w:left w:val="single" w:sz="4" w:space="0" w:color="auto"/>
              <w:bottom w:val="single" w:sz="4" w:space="0" w:color="auto"/>
              <w:right w:val="single" w:sz="4" w:space="0" w:color="auto"/>
            </w:tcBorders>
            <w:vAlign w:val="center"/>
            <w:hideMark/>
          </w:tcPr>
          <w:p w14:paraId="4ED8AB69" w14:textId="77777777" w:rsidR="00364B7C" w:rsidRDefault="00364B7C">
            <w:pPr>
              <w:jc w:val="center"/>
              <w:rPr>
                <w:color w:val="auto"/>
              </w:rPr>
            </w:pPr>
            <w:r>
              <w:rPr>
                <w:rFonts w:ascii="Calibri" w:hAnsi="Calibri" w:cs="Calibri"/>
                <w:sz w:val="20"/>
                <w:szCs w:val="20"/>
              </w:rPr>
              <w:t>120</w:t>
            </w:r>
          </w:p>
        </w:tc>
      </w:tr>
      <w:tr w:rsidR="00364B7C" w14:paraId="70388136"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24834B11" w14:textId="77777777" w:rsidR="00364B7C" w:rsidRDefault="00364B7C">
            <w:pPr>
              <w:wordWrap w:val="0"/>
              <w:overflowPunct/>
              <w:autoSpaceDE/>
              <w:jc w:val="center"/>
              <w:rPr>
                <w:color w:val="auto"/>
              </w:rPr>
            </w:pPr>
            <w:r>
              <w:rPr>
                <w:color w:val="auto"/>
              </w:rPr>
              <w:t>68</w:t>
            </w:r>
          </w:p>
        </w:tc>
        <w:tc>
          <w:tcPr>
            <w:tcW w:w="2430" w:type="pct"/>
            <w:tcBorders>
              <w:top w:val="single" w:sz="4" w:space="0" w:color="auto"/>
              <w:left w:val="single" w:sz="4" w:space="0" w:color="auto"/>
              <w:bottom w:val="single" w:sz="4" w:space="0" w:color="auto"/>
              <w:right w:val="single" w:sz="4" w:space="0" w:color="auto"/>
            </w:tcBorders>
            <w:vAlign w:val="bottom"/>
            <w:hideMark/>
          </w:tcPr>
          <w:p w14:paraId="5BE39DD2" w14:textId="77777777" w:rsidR="00364B7C" w:rsidRDefault="00364B7C">
            <w:pPr>
              <w:rPr>
                <w:color w:val="auto"/>
              </w:rPr>
            </w:pPr>
            <w:r>
              <w:rPr>
                <w:rFonts w:ascii="Calibri" w:hAnsi="Calibri" w:cs="Calibri"/>
                <w:sz w:val="22"/>
                <w:szCs w:val="22"/>
              </w:rPr>
              <w:t>İMZA KLASÖRÜ 12 SAYFALI</w:t>
            </w:r>
          </w:p>
        </w:tc>
        <w:tc>
          <w:tcPr>
            <w:tcW w:w="537" w:type="pct"/>
            <w:tcBorders>
              <w:top w:val="single" w:sz="4" w:space="0" w:color="auto"/>
              <w:left w:val="single" w:sz="4" w:space="0" w:color="auto"/>
              <w:bottom w:val="single" w:sz="4" w:space="0" w:color="auto"/>
              <w:right w:val="single" w:sz="4" w:space="0" w:color="auto"/>
            </w:tcBorders>
            <w:vAlign w:val="bottom"/>
            <w:hideMark/>
          </w:tcPr>
          <w:p w14:paraId="462A688A"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63F95B82" w14:textId="77777777" w:rsidR="00364B7C" w:rsidRDefault="00364B7C">
            <w:pPr>
              <w:jc w:val="center"/>
              <w:rPr>
                <w:color w:val="auto"/>
              </w:rPr>
            </w:pPr>
            <w:r>
              <w:rPr>
                <w:rFonts w:ascii="Calibri" w:hAnsi="Calibri" w:cs="Calibri"/>
                <w:sz w:val="22"/>
                <w:szCs w:val="22"/>
              </w:rPr>
              <w:t>60</w:t>
            </w:r>
          </w:p>
        </w:tc>
      </w:tr>
      <w:tr w:rsidR="00364B7C" w14:paraId="064B0F8E"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42C1DF8A" w14:textId="77777777" w:rsidR="00364B7C" w:rsidRDefault="00364B7C">
            <w:pPr>
              <w:wordWrap w:val="0"/>
              <w:overflowPunct/>
              <w:autoSpaceDE/>
              <w:jc w:val="center"/>
              <w:rPr>
                <w:color w:val="auto"/>
              </w:rPr>
            </w:pPr>
            <w:r>
              <w:rPr>
                <w:color w:val="auto"/>
              </w:rPr>
              <w:t>69</w:t>
            </w:r>
          </w:p>
        </w:tc>
        <w:tc>
          <w:tcPr>
            <w:tcW w:w="2430" w:type="pct"/>
            <w:tcBorders>
              <w:top w:val="single" w:sz="4" w:space="0" w:color="auto"/>
              <w:left w:val="single" w:sz="4" w:space="0" w:color="auto"/>
              <w:bottom w:val="single" w:sz="4" w:space="0" w:color="auto"/>
              <w:right w:val="single" w:sz="4" w:space="0" w:color="auto"/>
            </w:tcBorders>
            <w:vAlign w:val="bottom"/>
            <w:hideMark/>
          </w:tcPr>
          <w:p w14:paraId="22A992C4" w14:textId="77777777" w:rsidR="00364B7C" w:rsidRDefault="00364B7C">
            <w:pPr>
              <w:rPr>
                <w:color w:val="auto"/>
              </w:rPr>
            </w:pPr>
            <w:r>
              <w:rPr>
                <w:rFonts w:ascii="Calibri" w:hAnsi="Calibri" w:cs="Calibri"/>
                <w:sz w:val="22"/>
                <w:szCs w:val="22"/>
              </w:rPr>
              <w:t>İMZA KLASÖRÜ 24 SAYFALI</w:t>
            </w:r>
          </w:p>
        </w:tc>
        <w:tc>
          <w:tcPr>
            <w:tcW w:w="537" w:type="pct"/>
            <w:tcBorders>
              <w:top w:val="single" w:sz="4" w:space="0" w:color="auto"/>
              <w:left w:val="single" w:sz="4" w:space="0" w:color="auto"/>
              <w:bottom w:val="single" w:sz="4" w:space="0" w:color="auto"/>
              <w:right w:val="single" w:sz="4" w:space="0" w:color="auto"/>
            </w:tcBorders>
            <w:vAlign w:val="bottom"/>
            <w:hideMark/>
          </w:tcPr>
          <w:p w14:paraId="5E7036AD"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11EE8403" w14:textId="77777777" w:rsidR="00364B7C" w:rsidRDefault="00364B7C">
            <w:pPr>
              <w:jc w:val="center"/>
              <w:rPr>
                <w:color w:val="auto"/>
              </w:rPr>
            </w:pPr>
            <w:r>
              <w:rPr>
                <w:rFonts w:ascii="Calibri" w:hAnsi="Calibri" w:cs="Calibri"/>
                <w:sz w:val="22"/>
                <w:szCs w:val="22"/>
              </w:rPr>
              <w:t>80</w:t>
            </w:r>
          </w:p>
        </w:tc>
      </w:tr>
      <w:tr w:rsidR="00364B7C" w14:paraId="253B9E00"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08A0715D" w14:textId="77777777" w:rsidR="00364B7C" w:rsidRDefault="00364B7C">
            <w:pPr>
              <w:wordWrap w:val="0"/>
              <w:overflowPunct/>
              <w:autoSpaceDE/>
              <w:jc w:val="center"/>
              <w:rPr>
                <w:color w:val="auto"/>
              </w:rPr>
            </w:pPr>
            <w:r>
              <w:rPr>
                <w:color w:val="auto"/>
              </w:rPr>
              <w:t>70</w:t>
            </w:r>
          </w:p>
        </w:tc>
        <w:tc>
          <w:tcPr>
            <w:tcW w:w="2430" w:type="pct"/>
            <w:tcBorders>
              <w:top w:val="single" w:sz="4" w:space="0" w:color="auto"/>
              <w:left w:val="single" w:sz="4" w:space="0" w:color="auto"/>
              <w:bottom w:val="single" w:sz="4" w:space="0" w:color="auto"/>
              <w:right w:val="single" w:sz="4" w:space="0" w:color="auto"/>
            </w:tcBorders>
            <w:vAlign w:val="bottom"/>
            <w:hideMark/>
          </w:tcPr>
          <w:p w14:paraId="0E29A7CC" w14:textId="77777777" w:rsidR="00364B7C" w:rsidRDefault="00364B7C">
            <w:pPr>
              <w:rPr>
                <w:color w:val="auto"/>
              </w:rPr>
            </w:pPr>
            <w:r>
              <w:rPr>
                <w:rFonts w:ascii="Calibri" w:hAnsi="Calibri" w:cs="Calibri"/>
                <w:sz w:val="22"/>
                <w:szCs w:val="22"/>
              </w:rPr>
              <w:t>KAŞE</w:t>
            </w:r>
          </w:p>
        </w:tc>
        <w:tc>
          <w:tcPr>
            <w:tcW w:w="537" w:type="pct"/>
            <w:tcBorders>
              <w:top w:val="single" w:sz="4" w:space="0" w:color="auto"/>
              <w:left w:val="single" w:sz="4" w:space="0" w:color="auto"/>
              <w:bottom w:val="single" w:sz="4" w:space="0" w:color="auto"/>
              <w:right w:val="single" w:sz="4" w:space="0" w:color="auto"/>
            </w:tcBorders>
            <w:vAlign w:val="bottom"/>
            <w:hideMark/>
          </w:tcPr>
          <w:p w14:paraId="6F16FA9F"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5F99AAD5" w14:textId="77777777" w:rsidR="00364B7C" w:rsidRDefault="00364B7C">
            <w:pPr>
              <w:jc w:val="center"/>
              <w:rPr>
                <w:color w:val="auto"/>
              </w:rPr>
            </w:pPr>
            <w:r>
              <w:rPr>
                <w:rFonts w:ascii="Calibri" w:hAnsi="Calibri" w:cs="Calibri"/>
                <w:sz w:val="22"/>
                <w:szCs w:val="22"/>
              </w:rPr>
              <w:t>100</w:t>
            </w:r>
          </w:p>
        </w:tc>
      </w:tr>
      <w:tr w:rsidR="00364B7C" w14:paraId="148E012C" w14:textId="77777777" w:rsidTr="00364B7C">
        <w:trPr>
          <w:divId w:val="474838237"/>
          <w:tblCellSpacing w:w="0" w:type="dxa"/>
          <w:jc w:val="center"/>
        </w:trPr>
        <w:tc>
          <w:tcPr>
            <w:tcW w:w="485" w:type="pct"/>
            <w:tcBorders>
              <w:top w:val="single" w:sz="4" w:space="0" w:color="auto"/>
              <w:left w:val="single" w:sz="4" w:space="0" w:color="auto"/>
              <w:bottom w:val="single" w:sz="4" w:space="0" w:color="auto"/>
              <w:right w:val="single" w:sz="4" w:space="0" w:color="auto"/>
            </w:tcBorders>
            <w:vAlign w:val="center"/>
            <w:hideMark/>
          </w:tcPr>
          <w:p w14:paraId="7B2919B2" w14:textId="77777777" w:rsidR="00364B7C" w:rsidRDefault="00364B7C">
            <w:pPr>
              <w:wordWrap w:val="0"/>
              <w:overflowPunct/>
              <w:autoSpaceDE/>
              <w:jc w:val="center"/>
              <w:rPr>
                <w:color w:val="auto"/>
              </w:rPr>
            </w:pPr>
            <w:r>
              <w:rPr>
                <w:color w:val="auto"/>
              </w:rPr>
              <w:t>71</w:t>
            </w:r>
          </w:p>
        </w:tc>
        <w:tc>
          <w:tcPr>
            <w:tcW w:w="2430" w:type="pct"/>
            <w:tcBorders>
              <w:top w:val="single" w:sz="4" w:space="0" w:color="auto"/>
              <w:left w:val="single" w:sz="4" w:space="0" w:color="auto"/>
              <w:bottom w:val="single" w:sz="4" w:space="0" w:color="auto"/>
              <w:right w:val="single" w:sz="4" w:space="0" w:color="auto"/>
            </w:tcBorders>
            <w:vAlign w:val="bottom"/>
            <w:hideMark/>
          </w:tcPr>
          <w:p w14:paraId="72CBCE9A" w14:textId="77777777" w:rsidR="00364B7C" w:rsidRDefault="00364B7C">
            <w:pPr>
              <w:rPr>
                <w:color w:val="auto"/>
              </w:rPr>
            </w:pPr>
            <w:r>
              <w:rPr>
                <w:rFonts w:ascii="Calibri" w:hAnsi="Calibri" w:cs="Calibri"/>
                <w:sz w:val="22"/>
                <w:szCs w:val="22"/>
              </w:rPr>
              <w:t>ARŞİV KUTUSU</w:t>
            </w:r>
          </w:p>
        </w:tc>
        <w:tc>
          <w:tcPr>
            <w:tcW w:w="537" w:type="pct"/>
            <w:tcBorders>
              <w:top w:val="single" w:sz="4" w:space="0" w:color="auto"/>
              <w:left w:val="single" w:sz="4" w:space="0" w:color="auto"/>
              <w:bottom w:val="single" w:sz="4" w:space="0" w:color="auto"/>
              <w:right w:val="single" w:sz="4" w:space="0" w:color="auto"/>
            </w:tcBorders>
            <w:vAlign w:val="bottom"/>
            <w:hideMark/>
          </w:tcPr>
          <w:p w14:paraId="0FC1DD6A" w14:textId="77777777" w:rsidR="00364B7C" w:rsidRDefault="00364B7C">
            <w:pPr>
              <w:jc w:val="center"/>
              <w:rPr>
                <w:color w:val="auto"/>
              </w:rPr>
            </w:pPr>
            <w:r>
              <w:rPr>
                <w:rFonts w:ascii="Calibri" w:hAnsi="Calibri" w:cs="Calibri"/>
                <w:sz w:val="22"/>
                <w:szCs w:val="22"/>
              </w:rPr>
              <w:t>ADET</w:t>
            </w:r>
          </w:p>
        </w:tc>
        <w:tc>
          <w:tcPr>
            <w:tcW w:w="774" w:type="pct"/>
            <w:tcBorders>
              <w:top w:val="single" w:sz="4" w:space="0" w:color="auto"/>
              <w:left w:val="single" w:sz="4" w:space="0" w:color="auto"/>
              <w:bottom w:val="single" w:sz="4" w:space="0" w:color="auto"/>
              <w:right w:val="single" w:sz="4" w:space="0" w:color="auto"/>
            </w:tcBorders>
            <w:vAlign w:val="bottom"/>
            <w:hideMark/>
          </w:tcPr>
          <w:p w14:paraId="1B57DB8A" w14:textId="77777777" w:rsidR="00364B7C" w:rsidRDefault="00364B7C">
            <w:pPr>
              <w:jc w:val="center"/>
              <w:rPr>
                <w:color w:val="auto"/>
              </w:rPr>
            </w:pPr>
            <w:r>
              <w:rPr>
                <w:rFonts w:ascii="Calibri" w:hAnsi="Calibri" w:cs="Calibri"/>
                <w:sz w:val="22"/>
                <w:szCs w:val="22"/>
              </w:rPr>
              <w:t>750</w:t>
            </w:r>
          </w:p>
        </w:tc>
      </w:tr>
    </w:tbl>
    <w:p w14:paraId="67AC77D9" w14:textId="67931BEE" w:rsidR="001628EB" w:rsidRPr="00E36B46" w:rsidRDefault="001628EB">
      <w:pPr>
        <w:pStyle w:val="AltBilgi"/>
        <w:divId w:val="474838237"/>
        <w:rPr>
          <w:color w:val="auto"/>
        </w:rPr>
      </w:pPr>
      <w:r w:rsidRPr="00013AD9">
        <w:rPr>
          <w:color w:val="auto"/>
        </w:rPr>
        <w:tab/>
        <w:t xml:space="preserve"> </w:t>
      </w:r>
      <w:r w:rsidRPr="00013AD9">
        <w:rPr>
          <w:color w:val="auto"/>
        </w:rPr>
        <w:fldChar w:fldCharType="begin"/>
      </w:r>
      <w:r w:rsidRPr="00013AD9">
        <w:rPr>
          <w:color w:val="auto"/>
        </w:rPr>
        <w:instrText xml:space="preserve"> PAGE </w:instrText>
      </w:r>
      <w:r w:rsidRPr="00013AD9">
        <w:rPr>
          <w:color w:val="auto"/>
        </w:rPr>
        <w:fldChar w:fldCharType="end"/>
      </w:r>
      <w:r w:rsidRPr="00E36B46">
        <w:rPr>
          <w:color w:val="auto"/>
        </w:rPr>
        <w:t xml:space="preserve"> </w:t>
      </w:r>
    </w:p>
    <w:sectPr w:rsidR="001628EB" w:rsidRPr="00E36B46">
      <w:footerReference w:type="default" r:id="rId8"/>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3610F" w14:textId="77777777" w:rsidR="006420B9" w:rsidRDefault="006420B9">
      <w:r>
        <w:separator/>
      </w:r>
    </w:p>
  </w:endnote>
  <w:endnote w:type="continuationSeparator" w:id="0">
    <w:p w14:paraId="764D1D3D" w14:textId="77777777" w:rsidR="006420B9" w:rsidRDefault="0064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1F63C9EF" w:rsidR="00144F74" w:rsidRDefault="00144F74">
    <w:pPr>
      <w:pStyle w:val="AltBilgi"/>
    </w:pPr>
    <w:r>
      <w:tab/>
    </w:r>
    <w:r>
      <w:tab/>
      <w:t xml:space="preserve"> </w:t>
    </w:r>
    <w:r>
      <w:fldChar w:fldCharType="begin"/>
    </w:r>
    <w:r>
      <w:instrText xml:space="preserve"> PAGE </w:instrText>
    </w:r>
    <w:r>
      <w:fldChar w:fldCharType="separate"/>
    </w:r>
    <w:r w:rsidR="00F95663">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7C9DE" w14:textId="77777777" w:rsidR="006420B9" w:rsidRDefault="006420B9">
      <w:r>
        <w:separator/>
      </w:r>
    </w:p>
  </w:footnote>
  <w:footnote w:type="continuationSeparator" w:id="0">
    <w:p w14:paraId="26BA0E0F" w14:textId="77777777" w:rsidR="006420B9" w:rsidRDefault="006420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13AD9"/>
    <w:rsid w:val="00082D47"/>
    <w:rsid w:val="000C3139"/>
    <w:rsid w:val="000C3FEC"/>
    <w:rsid w:val="000C79EF"/>
    <w:rsid w:val="000E20EE"/>
    <w:rsid w:val="000F4924"/>
    <w:rsid w:val="00100306"/>
    <w:rsid w:val="00126697"/>
    <w:rsid w:val="00144F74"/>
    <w:rsid w:val="001628EB"/>
    <w:rsid w:val="00187C30"/>
    <w:rsid w:val="00202ECC"/>
    <w:rsid w:val="00250768"/>
    <w:rsid w:val="002A275B"/>
    <w:rsid w:val="002E2271"/>
    <w:rsid w:val="00320D22"/>
    <w:rsid w:val="00342257"/>
    <w:rsid w:val="0035400F"/>
    <w:rsid w:val="00364B7C"/>
    <w:rsid w:val="003C2735"/>
    <w:rsid w:val="003E541E"/>
    <w:rsid w:val="003F14F7"/>
    <w:rsid w:val="003F2DA8"/>
    <w:rsid w:val="00424FE6"/>
    <w:rsid w:val="004361D3"/>
    <w:rsid w:val="00452A2B"/>
    <w:rsid w:val="00462FB3"/>
    <w:rsid w:val="00466D59"/>
    <w:rsid w:val="004B7C5A"/>
    <w:rsid w:val="004D453F"/>
    <w:rsid w:val="00500DA0"/>
    <w:rsid w:val="00522690"/>
    <w:rsid w:val="00575177"/>
    <w:rsid w:val="005A43DC"/>
    <w:rsid w:val="005B2FEB"/>
    <w:rsid w:val="005C30C0"/>
    <w:rsid w:val="005E4CF1"/>
    <w:rsid w:val="006420B9"/>
    <w:rsid w:val="0065151E"/>
    <w:rsid w:val="00677424"/>
    <w:rsid w:val="006B6419"/>
    <w:rsid w:val="006C17AA"/>
    <w:rsid w:val="006E5464"/>
    <w:rsid w:val="00716398"/>
    <w:rsid w:val="0076042C"/>
    <w:rsid w:val="00764FA3"/>
    <w:rsid w:val="007C5F5D"/>
    <w:rsid w:val="007E2A1B"/>
    <w:rsid w:val="007F55C9"/>
    <w:rsid w:val="00803812"/>
    <w:rsid w:val="00812554"/>
    <w:rsid w:val="00821B5B"/>
    <w:rsid w:val="00831636"/>
    <w:rsid w:val="008329B0"/>
    <w:rsid w:val="00840E0C"/>
    <w:rsid w:val="00855F38"/>
    <w:rsid w:val="00857353"/>
    <w:rsid w:val="0087280D"/>
    <w:rsid w:val="008822EE"/>
    <w:rsid w:val="00895833"/>
    <w:rsid w:val="00897611"/>
    <w:rsid w:val="008A1D2E"/>
    <w:rsid w:val="008B09B4"/>
    <w:rsid w:val="008C4713"/>
    <w:rsid w:val="00901C88"/>
    <w:rsid w:val="00902CF1"/>
    <w:rsid w:val="009B3812"/>
    <w:rsid w:val="00A120C6"/>
    <w:rsid w:val="00A7438F"/>
    <w:rsid w:val="00A962C5"/>
    <w:rsid w:val="00AB6C85"/>
    <w:rsid w:val="00B439F0"/>
    <w:rsid w:val="00B70621"/>
    <w:rsid w:val="00B75175"/>
    <w:rsid w:val="00B8423F"/>
    <w:rsid w:val="00B92BCC"/>
    <w:rsid w:val="00BB61EE"/>
    <w:rsid w:val="00BE7BF1"/>
    <w:rsid w:val="00C07E96"/>
    <w:rsid w:val="00C120AE"/>
    <w:rsid w:val="00C50954"/>
    <w:rsid w:val="00C51195"/>
    <w:rsid w:val="00C6498D"/>
    <w:rsid w:val="00C66D2C"/>
    <w:rsid w:val="00CD0F20"/>
    <w:rsid w:val="00CD2A9C"/>
    <w:rsid w:val="00D024CE"/>
    <w:rsid w:val="00D43C73"/>
    <w:rsid w:val="00D53F3D"/>
    <w:rsid w:val="00D86640"/>
    <w:rsid w:val="00D90C09"/>
    <w:rsid w:val="00D95CDF"/>
    <w:rsid w:val="00DC3A07"/>
    <w:rsid w:val="00E00178"/>
    <w:rsid w:val="00E16D83"/>
    <w:rsid w:val="00E36B46"/>
    <w:rsid w:val="00ED4B74"/>
    <w:rsid w:val="00EE5C83"/>
    <w:rsid w:val="00EE5C86"/>
    <w:rsid w:val="00EF6A56"/>
    <w:rsid w:val="00F01972"/>
    <w:rsid w:val="00F26308"/>
    <w:rsid w:val="00F343DB"/>
    <w:rsid w:val="00F53AE6"/>
    <w:rsid w:val="00F95663"/>
    <w:rsid w:val="00FB691F"/>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872109538">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196916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ydin.edu.tr/tr-tr/ihale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B7016-6847-493D-8F18-73A98B54B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11</Pages>
  <Words>5576</Words>
  <Characters>31787</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Mehmet Ali ÖZÇELİK</cp:lastModifiedBy>
  <cp:revision>54</cp:revision>
  <dcterms:created xsi:type="dcterms:W3CDTF">2018-12-19T11:53:00Z</dcterms:created>
  <dcterms:modified xsi:type="dcterms:W3CDTF">2020-03-02T16:41:00Z</dcterms:modified>
</cp:coreProperties>
</file>